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700"/>
        <w:gridCol w:w="2260"/>
        <w:gridCol w:w="6694"/>
      </w:tblGrid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13C" w:rsidRPr="00D0213C" w:rsidTr="00D0213C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 в перечень главных администраторов доходов районного бюджета</w:t>
            </w:r>
          </w:p>
        </w:tc>
      </w:tr>
      <w:tr w:rsidR="00D0213C" w:rsidRPr="00D0213C" w:rsidTr="00D0213C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ГАДБ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главных администраторов доходов бюджета 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Земское Собрание Чайковского муниципального района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0213C" w:rsidRPr="00D0213C" w:rsidTr="00D021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экономического развития администрации Чайковского муниципального района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0213C" w:rsidRPr="00D0213C" w:rsidTr="00D0213C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1 16 23051 05 0000 140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0213C" w:rsidRPr="00D0213C" w:rsidTr="00D0213C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1 16 23052 05 0000 140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</w:tr>
      <w:tr w:rsidR="00D0213C" w:rsidRPr="00D0213C" w:rsidTr="00D0213C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1 16 33050 05 0000 140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0213C" w:rsidRPr="00D0213C" w:rsidTr="00D021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0213C" w:rsidRPr="00D0213C" w:rsidTr="00D021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0213C" w:rsidRPr="00D0213C" w:rsidTr="00D0213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2 02 02009 05 0000 151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0213C" w:rsidRPr="00D0213C" w:rsidTr="00D0213C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2 02 02085 05 0000 151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0213C" w:rsidRPr="00D0213C" w:rsidTr="00D0213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D0213C" w:rsidRPr="00D0213C" w:rsidTr="00D021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213C" w:rsidRPr="00D0213C" w:rsidTr="00D0213C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2 02 03041 05 0000 151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D0213C" w:rsidRPr="00D0213C" w:rsidTr="00BB23AE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2 02 03046 05 0000 151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D0213C" w:rsidRPr="00D0213C" w:rsidTr="00BB23AE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2 02 03115 05 0000 151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0213C" w:rsidRPr="00D0213C" w:rsidTr="00BB23A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D0213C" w:rsidRPr="00D0213C" w:rsidTr="00D0213C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213C" w:rsidRPr="00D0213C" w:rsidTr="00D021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0213C" w:rsidRPr="00D0213C" w:rsidTr="00D0213C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2 18 05010 05 0000 151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213C" w:rsidRPr="00D0213C" w:rsidTr="00D0213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2 18 05030 05 0000 180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0213C" w:rsidRPr="00D0213C" w:rsidTr="00D021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2 19 05000 05 0000 151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 целевое  назначение, прошлых лет, из бюджетов муниципальных районов</w:t>
            </w:r>
          </w:p>
        </w:tc>
      </w:tr>
    </w:tbl>
    <w:p w:rsidR="005F4B5E" w:rsidRDefault="005F4B5E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tbl>
      <w:tblPr>
        <w:tblW w:w="9500" w:type="dxa"/>
        <w:tblInd w:w="93" w:type="dxa"/>
        <w:tblLook w:val="04A0"/>
      </w:tblPr>
      <w:tblGrid>
        <w:gridCol w:w="580"/>
        <w:gridCol w:w="7480"/>
        <w:gridCol w:w="1440"/>
      </w:tblGrid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к решению Земского Собрания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Чайковского муниципального района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13C" w:rsidRPr="00D0213C" w:rsidTr="00D0213C">
        <w:trPr>
          <w:trHeight w:val="75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 выделяемые из краевого и федерального бюджетов в форме субсидий на 2016 год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Наименование субсидий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Сумма, (тыс.руб.)</w:t>
            </w:r>
          </w:p>
        </w:tc>
      </w:tr>
      <w:tr w:rsidR="00D0213C" w:rsidRPr="00D0213C" w:rsidTr="00D021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57 268,700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путевок на санаторно-курортное лечение и оздоровление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639,000</w:t>
            </w:r>
          </w:p>
        </w:tc>
      </w:tr>
      <w:tr w:rsidR="00D0213C" w:rsidRPr="00D0213C" w:rsidTr="00D0213C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9 622,100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9 525,297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грантов муниципальным театрам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700,000</w:t>
            </w:r>
          </w:p>
        </w:tc>
      </w:tr>
      <w:tr w:rsidR="00D0213C" w:rsidRPr="00D0213C" w:rsidTr="00D021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проектированию и строительству (реконструкции), капитальному ремонту и ремонту автомобильных дорого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66 144,878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3 540,725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1 618,000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6 710,000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3 177,868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4 470,024</w:t>
            </w:r>
          </w:p>
        </w:tc>
      </w:tr>
      <w:tr w:rsidR="00D0213C" w:rsidRPr="00D0213C" w:rsidTr="00D0213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3 029,900</w:t>
            </w:r>
          </w:p>
        </w:tc>
      </w:tr>
      <w:tr w:rsidR="00D0213C" w:rsidRPr="00D0213C" w:rsidTr="00D021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приоритетных объектов и услуг в приоритетных серах жизнедеятельности инвалидов и других маломобильных групп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4 827,928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3 113,946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174 988,366</w:t>
            </w:r>
          </w:p>
        </w:tc>
      </w:tr>
    </w:tbl>
    <w:p w:rsidR="00D0213C" w:rsidRDefault="00D0213C"/>
    <w:p w:rsidR="00D0213C" w:rsidRDefault="00D0213C"/>
    <w:p w:rsidR="00D0213C" w:rsidRDefault="00D0213C"/>
    <w:tbl>
      <w:tblPr>
        <w:tblW w:w="9740" w:type="dxa"/>
        <w:tblInd w:w="93" w:type="dxa"/>
        <w:tblLook w:val="04A0"/>
      </w:tblPr>
      <w:tblGrid>
        <w:gridCol w:w="580"/>
        <w:gridCol w:w="7800"/>
        <w:gridCol w:w="1360"/>
      </w:tblGrid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к решению Земского Собрания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Чайковского муниципального района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 xml:space="preserve">от 23.11.2016 № </w:t>
            </w:r>
            <w:r w:rsidR="00BB23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13C" w:rsidRPr="00D0213C" w:rsidTr="00D0213C">
        <w:trPr>
          <w:trHeight w:val="123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на 2016 год</w:t>
            </w:r>
          </w:p>
        </w:tc>
      </w:tr>
      <w:tr w:rsidR="00D0213C" w:rsidRPr="00D0213C" w:rsidTr="00D0213C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передаваемых полномочий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Сумма, (тыс.руб.)</w:t>
            </w:r>
          </w:p>
        </w:tc>
      </w:tr>
      <w:tr w:rsidR="00D0213C" w:rsidRPr="00D0213C" w:rsidTr="00D021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по исполнению бюджетов сельских поселений и осуществлению операций по средствам, поступающим муниципальным бюджетным и автономным учреждениям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865,700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по осуществлению внешнего муниципального финансового контроля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628,131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по обеспечению жильем молодых семей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2 000,000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бюджетной сферы путевками на санаторно-курортное лечение и оздоровление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48,103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граждан, проживающих в сельской местности, в том числе молодых семей и молодых специалистов, жилыми помещениями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1 517,597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23,232</w:t>
            </w:r>
          </w:p>
        </w:tc>
      </w:tr>
      <w:tr w:rsidR="00D0213C" w:rsidRPr="00D0213C" w:rsidTr="00D0213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полномочий по реализации мероприятий по обеспечению жилыми помещениями граждан на 2016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3 540,725</w:t>
            </w:r>
          </w:p>
        </w:tc>
      </w:tr>
      <w:tr w:rsidR="00D0213C" w:rsidRPr="00D0213C" w:rsidTr="00D0213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lang w:eastAsia="ru-RU"/>
              </w:rPr>
              <w:t>8 623,488</w:t>
            </w:r>
          </w:p>
        </w:tc>
      </w:tr>
    </w:tbl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p w:rsidR="00D0213C" w:rsidRDefault="00D0213C"/>
    <w:tbl>
      <w:tblPr>
        <w:tblW w:w="9680" w:type="dxa"/>
        <w:tblInd w:w="93" w:type="dxa"/>
        <w:tblLook w:val="04A0"/>
      </w:tblPr>
      <w:tblGrid>
        <w:gridCol w:w="1270"/>
        <w:gridCol w:w="163"/>
        <w:gridCol w:w="850"/>
        <w:gridCol w:w="421"/>
        <w:gridCol w:w="5533"/>
        <w:gridCol w:w="208"/>
        <w:gridCol w:w="1235"/>
      </w:tblGrid>
      <w:tr w:rsidR="00D0213C" w:rsidRPr="00D0213C" w:rsidTr="00D0213C">
        <w:trPr>
          <w:trHeight w:val="31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D0213C" w:rsidRPr="00D0213C" w:rsidTr="00D0213C">
        <w:trPr>
          <w:trHeight w:val="31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D0213C" w:rsidRPr="00D0213C" w:rsidTr="00D0213C">
        <w:trPr>
          <w:trHeight w:val="31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D0213C" w:rsidRPr="00D0213C" w:rsidTr="00D0213C">
        <w:trPr>
          <w:trHeight w:val="31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0213C" w:rsidRPr="00D0213C" w:rsidTr="00D0213C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213C" w:rsidRPr="00D0213C" w:rsidTr="00D0213C">
        <w:trPr>
          <w:trHeight w:val="1515"/>
        </w:trPr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2016 год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(тыс.руб.)</w:t>
            </w:r>
          </w:p>
        </w:tc>
      </w:tr>
      <w:tr w:rsidR="00D0213C" w:rsidRPr="00D0213C" w:rsidTr="0081519E">
        <w:trPr>
          <w:trHeight w:val="2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1 358 560,673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образования"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548 068,910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образовательного процесса, осуществление присмотра и ухода за детьми дошкольного возраста»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483 793,066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70 006,866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70 006,866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воспитания и обучения детей - инвалидов в дошкольных образовательных организациях и на дому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3 880,800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3 564,400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409 862,700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409 862,700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 - 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дошкольного возраста местами в дошкольных образовательных учреждениях»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64 275,844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 и инвентарем вновь создаваемых мест для детей дошкольного возраста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4 372,000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4 372,000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здания под детское образовательное учреждение в с.Фоки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11 165,180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11 165,180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48 738,664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41 977,425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начального, основного, среднего общего образования»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644 171,985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643 915,985</w:t>
            </w:r>
          </w:p>
        </w:tc>
      </w:tr>
      <w:tr w:rsidR="00D0213C" w:rsidRPr="00D0213C" w:rsidTr="0081519E">
        <w:trPr>
          <w:trHeight w:val="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помощи бюджетам поселений на выполнение полномочий по вопросам местного значения поселений при реализации инвестиционных проектов на строительство объектов общественной инфраструктуры Чайковского муниципального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D0213C" w:rsidRPr="00D0213C" w:rsidTr="00BB23AE">
        <w:trPr>
          <w:trHeight w:val="25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79 714,192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79 714,192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SН090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908,850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908,850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534 775,264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534 775,264</w:t>
            </w:r>
          </w:p>
        </w:tc>
      </w:tr>
      <w:tr w:rsidR="00D0213C" w:rsidRPr="00D0213C" w:rsidTr="0081519E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15 566,600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15 566,600</w:t>
            </w:r>
          </w:p>
        </w:tc>
      </w:tr>
      <w:tr w:rsidR="00D0213C" w:rsidRPr="00D0213C" w:rsidTr="0081519E">
        <w:trPr>
          <w:trHeight w:val="255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для обучающихся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"специальные учебно-воспитальные" учреждения для обучающихся с девиантным (общественно- опасным) поведением" и муниципальных санаторных общеобразовательных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9 622,100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родителям (законным представителям) обучающихся 10-х и 11-х классов, проживающих на территории сельских поселений, в части затрат по проезду детей к месту учебы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и поощрение учащихся, проявивших выдающиеся творческие способности и интерес к научной деятельности"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01 2 03 00010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дополнительного образования»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62 993,110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Чайковского муниципального района необходимыми условиями для получения дополнительного образования в учреждениях дополнительного образования»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психолого-медико-педагогической помощи нуждающимся детям и родителям, проживающим на территории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37 625,537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комплексному развитию системы образования, информационно-методическое обеспечение управления системой образования»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21 524,823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1 842,940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1 842,940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358,123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358,123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18 655,100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17 730,100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668,660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658,800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«Привлечение и закрепление педагогических работников в образовательных организациях»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11 757,718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97,700</w:t>
            </w:r>
          </w:p>
        </w:tc>
      </w:tr>
      <w:tr w:rsidR="00D0213C" w:rsidRPr="00D0213C" w:rsidTr="0081519E">
        <w:trPr>
          <w:trHeight w:val="12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4 03 2С010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учреждениях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11 276,423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2 404,113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8 872,310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2Н260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условий молодых учителей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"Приведение образовательных учреждений в нормативное состояние"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33 733,270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образовательных учреждений. Лицензирование образовательных учреждений»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27 084,318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22 358,464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22 358,464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1 758,135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1 758,135</w:t>
            </w:r>
          </w:p>
        </w:tc>
      </w:tr>
      <w:tr w:rsidR="00D0213C" w:rsidRPr="00D0213C" w:rsidTr="0081519E">
        <w:trPr>
          <w:trHeight w:val="6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зданий образовательных учреждений в соответствие с антитеррористическим законодательством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1 150,744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1 150,744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1 362,995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1 362,995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SР050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образовательных учреждений в рамках ПРП "Приведение в нормативное состояние объектов общественной инфраструктуры муниципального значения"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6 648,952</w:t>
            </w:r>
          </w:p>
        </w:tc>
      </w:tr>
      <w:tr w:rsidR="00D0213C" w:rsidRPr="00D0213C" w:rsidTr="0081519E">
        <w:trPr>
          <w:trHeight w:val="6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беспрепятственного доступа детей с ограниченными возможностями здоровья  к объектам и услугам сферы образования"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1 994,680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1 994,680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01 5 02 50270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4 654,272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4 654,272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31 967,861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процесса управления системой образования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8 818,074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8 818,074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7 778,256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1 027,696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12,122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ведение бухгалтерского учета средств, выделяемых учредителю и муниципальным учреждениям системы образования»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D0213C" w:rsidRPr="00D0213C" w:rsidTr="0081519E">
        <w:trPr>
          <w:trHeight w:val="12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ремонтно-аварийно-эксплуатационных работ для обеспечения режима функционирования и профилактических мероприятий по поддержанию систем жизнеобеспеченности зданий учредителя и учреждений системы образования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и искусства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99 670,119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«Сохранение и развитие культурного потенциала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84 568,104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социально-культурных инициатив населения»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7 850,287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новогодней елки главы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7 700,287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7 700,287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и продвижение на российском и международном уровнях культурных брендов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7 709,029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академия молодых композиторов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326,344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326,344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искусств детей и юношества Пермского края им. Д.Б.Кабалевского «Наш Пермский край»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"Арт-центр «Шкатулка композитора»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3 376,715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3 376,715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3 305,970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3 305,970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комплектования библиотечных фондов библиотек поселений, организация и пополнение электронных ресурсов библиотеки»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1 572,990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02 1 03 00990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1 541,590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1 541,590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«Увеличение количества выставочных проектов, в т.ч. за пределами Пермского края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современного качества, доступности и эффективности дополнительного образования детей художественно – эстетической направленности»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1 185,229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837,917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нормативное состояние имущественных комплексов учреждений в соответствии с противопожарным законодательством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246,093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246,093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591,824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591,824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учреждений дополнительного образования и культуры для инвалидов и других маломобильных групп населения»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347,312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L0270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подъемного устройства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02 2 04 50270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"Кадровая политика в сфере культуры и искусства"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2 373,720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2 373,720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2 147,700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2 124,700</w:t>
            </w:r>
          </w:p>
        </w:tc>
      </w:tr>
      <w:tr w:rsidR="00D0213C" w:rsidRPr="00D0213C" w:rsidTr="0081519E">
        <w:trPr>
          <w:trHeight w:val="103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2С020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226,020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226,020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11 543,066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выполнения функций Управления культуры и молодежной политики администрации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6 953,630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6 953,630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6 163,958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788,244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бухгалтерского обслуживания учреждений культуры и молодежной политики»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формирование здорового образа жизни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1 986,287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«Проведение физкультурных мероприятий и спортивных мероприятий»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культуры и спортом жителей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752,560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для населения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549,960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 районного, краевого, российского и</w:t>
            </w:r>
            <w:r w:rsidRPr="00D021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всероссийских массовых соревнований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«Спортивные игры»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лиц с ограниченными физическими возможностями и пожилых людей к занятиям физической культурой и спортом»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 для лиц с ограниченными физическими возможностями и инвалидов 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«Спорт высших достижений»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«Участие ведущих спортсменов района в краевых, российских и международных соревнованиях»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 Чайковского муниципального района в краевых соревнованиях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«Пропаганда физической культуры, спорта, здорового образа жизни»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0213C" w:rsidRPr="00D0213C" w:rsidTr="0081519E">
        <w:trPr>
          <w:trHeight w:val="8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общественных инициатив в популяризации здорового образа жизни среди всех возрастных категорий жителей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0213C" w:rsidRPr="00D0213C" w:rsidTr="0081519E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«Материально-спортивная база»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D0213C" w:rsidRPr="00D0213C" w:rsidTr="00BB23AE">
        <w:trPr>
          <w:trHeight w:val="7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развитие эффективной и доступной для различных групп населения спортивной инфраструктуры»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отрасли молодежной политики в Чайковском муниципальном районе"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38 125,463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молодежных мероприятий в Чайковском муниципальном районе"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1 194,551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809,451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"Я-гражданин"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уличной культуры "Chaik- Urban"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04  1 01 00040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"Зимняя сказка"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756,551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756,551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и проведения имиджевых молодежных массовых мероприятий, привлечения дополнительных ресурсов и расширения географии мероприятий»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Форум добровольчества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Форум Юга Пермского края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Арт-поход «Лето-клик»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фестиваль «Dans-bit» + мастер-классы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МСО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"Молодой боец"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лучшую организацию работы с молодежью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Военно-спортивная игра «Зарница»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творчества инвалидов «Цена успеха»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 следам Деда Мороза»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конференция специалистов сферы молодежной политики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греко-римской борьбе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«Сельская молодежь»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досуговой занятости подростков и молодежи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организации позитивного социально-полезного досуга для детей, подростков и молодежи»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"Приведение в нормативное состояние муниципальных бюджетных учреждений сферы молодежной политики в муниципальном образовании "Чайковский муниципальный район"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2 242,213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мероприятие"Разработка проектно-сметной документации и строительство (реконструкция) имущественных комплексов муниципальных учреждений"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крыши МБУ "Дворец молодежи"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имущественных комплексов учреждений в нормативное состояние"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имущественных комплексов учреждений в нормативное состояние в соответствии с требованиями действующего законодательства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12 796,630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«Профилактика правонарушений в муниципальном образовании "Чайковский муниципальный район"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693,930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правовых знаний повышения культуры законопослушания подростков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эффективности предупреждения и профилактики преступности несовершеннолетних, в том числе совершаемых на улицах в общественных местах»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653,930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профилактике правонарушений в общественных местах в подростково-молодежной среде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муниципальной службы примирения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с несовершеннолетними по профилактике безопасности дорожного движения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206,930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206,930</w:t>
            </w:r>
          </w:p>
        </w:tc>
      </w:tr>
      <w:tr w:rsidR="00D0213C" w:rsidRPr="00D0213C" w:rsidTr="0081519E">
        <w:trPr>
          <w:trHeight w:val="3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краевых соревнованиях "Школа безопасности", "Юный спасатель"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7 127,600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МКУ "Управление гражданской защиты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6 577,600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6 577,600</w:t>
            </w:r>
          </w:p>
        </w:tc>
      </w:tr>
      <w:tr w:rsidR="00D0213C" w:rsidRPr="00D0213C" w:rsidTr="0081519E">
        <w:trPr>
          <w:trHeight w:val="8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6 097,750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465,306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«Профилактика терроризма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корректировка паспортов антитеррористической безопасности объектов социальной сферы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эффективности предупреждения и профилактики преступности несовершен</w:t>
            </w:r>
            <w:r w:rsidR="00D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олетних, в том числе совершаемых на улицах и в общественных местах"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профилактике правонарушений в общественных местах в подростково-молодежной среде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"Профилактика безнадзорности и правонарушений </w:t>
            </w:r>
            <w:r w:rsidR="00D85543"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несовершеннолетних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защита их прав"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D0213C" w:rsidRPr="00D0213C" w:rsidTr="0081519E">
        <w:trPr>
          <w:trHeight w:val="15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профилактической работы по предупреждению семейного неблагополучия, социального сиротства и детской безнадзорности, развитее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2Е110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комиссий по делам </w:t>
            </w:r>
            <w:r w:rsidR="00D85543"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защите их прав и организация их деятельности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D0213C" w:rsidRPr="00D0213C" w:rsidTr="0081519E">
        <w:trPr>
          <w:trHeight w:val="8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4 266,700</w:t>
            </w:r>
          </w:p>
        </w:tc>
      </w:tr>
      <w:tr w:rsidR="00D0213C" w:rsidRPr="00D0213C" w:rsidTr="0081519E">
        <w:trPr>
          <w:trHeight w:val="6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688,400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«Экономическое развитие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13 125,792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внутреннего и въездного туризма в Чайковском муниципальном районе»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367,280</w:t>
            </w:r>
          </w:p>
        </w:tc>
      </w:tr>
      <w:tr w:rsidR="00D0213C" w:rsidRPr="00D0213C" w:rsidTr="0081519E">
        <w:trPr>
          <w:trHeight w:val="3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«Мониторинг состояния туристических ресурсов»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выставках, ярмарках, научно-практических конференциях, круглых столах, форумах по вопросам развития туризма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«Информационная поддержка туристической деятельности»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«Продвижение туристских продуктов района на внутреннем и мировом туристских рынках»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единого событийного календаря, путеводителя и туристической карты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D0213C" w:rsidRPr="00D0213C" w:rsidTr="0081519E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информационных туров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D0213C" w:rsidRPr="00D0213C" w:rsidTr="0081519E">
        <w:trPr>
          <w:trHeight w:val="6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сопровождение туристического сайта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туристических продуктов Чайковского района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развития инфраструктуры туризма и проектной деятельности»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06 2 05 00020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всемирного дня туризма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туристских услуг»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06 2 06 00020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среди  предприятий и работников туриндустрии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3 799,946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информационно-консультационной и образовательной поддержки СМСП»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 форумов и семинаров на повышение информационности субъектов малого и среднего предпринимательства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финансово-кредитной поддержки СМСП»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3 669,946</w:t>
            </w:r>
          </w:p>
        </w:tc>
      </w:tr>
      <w:tr w:rsidR="00D0213C" w:rsidRPr="00D0213C" w:rsidTr="0081519E">
        <w:trPr>
          <w:trHeight w:val="12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06 3 02 00030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 СМСП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D0213C" w:rsidRPr="00D0213C" w:rsidTr="0081519E">
        <w:trPr>
          <w:trHeight w:val="135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</w:t>
            </w:r>
            <w:r w:rsidR="00D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связанных с приобретением оборудования, включая затраты на монтаж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участия субъектов малого и среднего предпринимательства в выставках, ярмарках, фестивалях, форумах на территории Пермского края и других регионов Российской Федерации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R0640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3 113,946</w:t>
            </w:r>
          </w:p>
        </w:tc>
      </w:tr>
      <w:tr w:rsidR="00D0213C" w:rsidRPr="00D0213C" w:rsidTr="00BB23AE">
        <w:trPr>
          <w:trHeight w:val="36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3 113,946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предпринимательства»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создание положительного имиджа предпринимательства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мероприятий, проводимых в сфере поддержки и развития СМСП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0213C" w:rsidRPr="00D0213C" w:rsidTr="0081519E">
        <w:trPr>
          <w:trHeight w:val="6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«Создание условий для обеспечения поселений, входящих в состав Чайковского муниципального района, услугами общественного питания, торговли и бытового обслуживания»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«Регулирование стоимости услуг, относящихся к регулируемым видам деятельности»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2Т110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D0213C" w:rsidRPr="00D0213C" w:rsidTr="0081519E">
        <w:trPr>
          <w:trHeight w:val="8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сотрудничества органов местного самоуправления Чайковского муниципального района и крупных, средних предприятий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«Организационное, информационное обеспечение и пропаганда охраны труда»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на лучшую организацию работы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D0213C" w:rsidRPr="00D0213C" w:rsidTr="0081519E">
        <w:trPr>
          <w:trHeight w:val="8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в сфере управления»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7 850,892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1 035,274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сельского хозяйства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14 672,046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отрасли растениеводства»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2 257,046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управления земельными ресурсами и сохранение земель сельскохозяйственного назначения»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2 257,046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 собственность СХТП земельных участков из состава земель сельскохозяйственного назначения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неиспользуемых сельскохозяйственных земель в сельскохозяйственный оборот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"Малые формы хозяйствования"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«Поддержка развития малых форм хозяйствования, занимающихся сельскохозяйственным производством»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07 2 01 50550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«Кадры АПК»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организациям АПК района в обеспечении квалифицированными  кадрами»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4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торжественных собраний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приоритетных отраслей сельского хозяйства и эффективное использование ресурсного потенциала"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«Стимулирование сельхозтоваропроизводителей на достижение высоких производственных результатов сельхозпроизводства»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смотров-конкурсов среди СХТП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механизма функционирования в сфере управления»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 2У150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D0213C" w:rsidRPr="00D0213C" w:rsidTr="0081519E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«Муниципальные дороги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110 213,508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«Приведение в нормативное состояние автомобильных дорог общего пользования местного значения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110 190,508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транспортно-эксплуатационного состояния сети автомобильных дорог общего пользования местного значения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63 045,088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33 291,450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33 291,450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29 753,638</w:t>
            </w:r>
          </w:p>
        </w:tc>
      </w:tr>
      <w:tr w:rsidR="00D0213C" w:rsidRPr="00D0213C" w:rsidTr="0081519E">
        <w:trPr>
          <w:trHeight w:val="6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29 753,638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2Т050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47 145,420</w:t>
            </w:r>
          </w:p>
        </w:tc>
      </w:tr>
      <w:tr w:rsidR="00D0213C" w:rsidRPr="00D0213C" w:rsidTr="0081519E">
        <w:trPr>
          <w:trHeight w:val="3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и услуг для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47 145,420</w:t>
            </w:r>
          </w:p>
        </w:tc>
      </w:tr>
      <w:tr w:rsidR="00D0213C" w:rsidRPr="00D0213C" w:rsidTr="0081519E">
        <w:trPr>
          <w:trHeight w:val="3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85543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</w:t>
            </w:r>
            <w:r w:rsidR="00D0213C"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"Совершенствование регулирования дорожной деятельности"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нормативного правового урегулирования дорожной деятельности"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D0213C" w:rsidRPr="00D0213C" w:rsidTr="0081519E">
        <w:trPr>
          <w:trHeight w:val="12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специальных разрешений на движение по автомобильным дорогам местного значения муниципального района, местного значения, расположенным на территориях муниципального района транспортных средств, осуществляющих перевозки опасных, тяжеловесных  и (или) крупногабаритных  грузов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и услуг для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13 760,384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«Эффективное управление и распоряжение муниципальным имуществом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4 175,370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эффективного управления и распоряжения муниципальным имуществом в сфере учета муниципального имущества»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335,675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128,974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128,974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142,201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142,201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эффективного управления и распоряжения в сфере реализации муниципального имущества»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сообщений в СМИ в отношении объектов, представляемых в собственность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муниципального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128,740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128,740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правомерного использования и содержания муниципального имущества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3 709,954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2 964,894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2 963,782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1,112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603,063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603,063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нежилого муниципального фонда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141,997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141,997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"Эффективное управление и распоряжение земельными ресурсами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196,089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ресурсами"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196,089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176,739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176,739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земельных участков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8 629,853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759,072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41 842,185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"Мониторинг социально-экономического развития Чайковского муниципального района и совершенствование системы программно-целевого планирования и прогнозирования социально-экономического развития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«Мониторинг социально-экономического развития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базы данных и анализ предоставленной статистической информации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D0213C" w:rsidRPr="00D0213C" w:rsidTr="0081519E">
        <w:trPr>
          <w:trHeight w:val="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D0213C" w:rsidRPr="00D0213C" w:rsidTr="0081519E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«Совершенствование системы предоставления муниципальных услуг»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предоставления муниципальных услуг в МФЦ"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D0213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D0213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563,501</w:t>
            </w:r>
          </w:p>
        </w:tc>
      </w:tr>
      <w:tr w:rsidR="00D0213C" w:rsidRPr="00D0213C" w:rsidTr="0081519E">
        <w:trPr>
          <w:trHeight w:val="6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563,501</w:t>
            </w:r>
          </w:p>
        </w:tc>
      </w:tr>
      <w:tr w:rsidR="00D0213C" w:rsidRPr="00D0213C" w:rsidTr="0081519E">
        <w:trPr>
          <w:trHeight w:val="8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285,636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277,865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«Повышение эффективности организационно-документационной деятельности администрации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открытости и доступности к проектам нормативных правовых актов, принятым нормативным правовым актам»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10 6 03 00990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материально-технической базы для хранения архивных документов»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02 2К080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31 119,779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8 420,917</w:t>
            </w:r>
          </w:p>
        </w:tc>
      </w:tr>
      <w:tr w:rsidR="00D0213C" w:rsidRPr="00D0213C" w:rsidTr="0081519E">
        <w:trPr>
          <w:trHeight w:val="3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48,748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156,425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63 106,398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«Резервный фонд администрации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района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1 673,008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"Повышение финансовой устойчивости местных бюджетов"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21 389,778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21 389,778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П0020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865,700</w:t>
            </w:r>
          </w:p>
        </w:tc>
      </w:tr>
      <w:tr w:rsidR="00D0213C" w:rsidRPr="00D0213C" w:rsidTr="0081519E">
        <w:trPr>
          <w:trHeight w:val="8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789,913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20 524,078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18 739,477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1 780,521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23 264,823</w:t>
            </w:r>
          </w:p>
        </w:tc>
      </w:tr>
      <w:tr w:rsidR="00D0213C" w:rsidRPr="00D0213C" w:rsidTr="0081519E">
        <w:trPr>
          <w:trHeight w:val="8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«Создание комфортных условий жизнедеятельности 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 сельских территориях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5 058,322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12 1 01 00000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жилищных условий граждан, проживающих в сельской местности»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1 094,422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12 1 01 50180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жилищных условий граждан, проживающих в сельской местности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766,025</w:t>
            </w:r>
          </w:p>
        </w:tc>
      </w:tr>
      <w:tr w:rsidR="00D0213C" w:rsidRPr="00D0213C" w:rsidTr="00BB23AE">
        <w:trPr>
          <w:trHeight w:val="376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766,025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L0180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полномочий по обеспечению граждан, проживающих в сельской местности, жилыми помещениями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328,397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328,397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12 1 02 00000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«Улучшение жилищных условий молодых семей и молодых специалистов»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3 963,900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12 1 02 50180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жилищных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2 774,700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2 774,700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L0180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полномочий по обеспечению граждан, проживающих в сельской местности, в том числе молодых семей и молодых специалистов, жилыми помещениями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1 189,200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1 189,200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"Создание благоприятных инфраструктурных условий сельской местности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18 206,501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 и обустройство уровня инженерной инфраструктуры в сельской местности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18 206,501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SР050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4 278,221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4 278,221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13 928,280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13 928,280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охраны окружающей среды </w:t>
            </w:r>
            <w:r w:rsidR="00D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межпоселенческого</w:t>
            </w: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характера на территории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75,834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«Повышение уровня экологического воспитания и информирование населения о состоянии 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75,834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55,380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 состоянии загрязнения атмосферного воздуха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20,454</w:t>
            </w:r>
          </w:p>
        </w:tc>
      </w:tr>
      <w:tr w:rsidR="00D0213C" w:rsidRPr="00D0213C" w:rsidTr="0081519E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102 006,455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помощи и поддержки семей, имеющих детей"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79 067,800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семей, имеющих детей»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79 067,800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33 297,800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32 374,900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2Е020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15 603,400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3 276,365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12 327,035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2Е030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учащимся из малоимущих семей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27 496,600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27 496,600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14 1 01 70460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обучающимся из малоимущих семей, поступившим в первый класс общеобразовательной организации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и отдыха детей в каникулярное время"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21 931,605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организации оздоровления и отдыха детей»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19 910,471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лагерей круглосуточного пребывания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2 043,571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2 043,571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17 866,900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5 611,989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10 489,279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1 765,632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и модернизация материальной базы детского загородного оздоровительного лагеря»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«Санаторно-курортное лечение и оздоровление работников муниципальных учреждений»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1 007,050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Чайковского муниципального района путевками на санаторно-курортное лечение и оздоровление»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1 007,050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319,947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319,947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ПС070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на обеспечение путевками на санаторно-курортное лечение работников бюджетных учреждений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48,103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48,103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3 849,700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государственной национальной политики в Чайковском муниципальном районе"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773,860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«Гармонизация межэтнических и межконфессиональных отношений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национальных культурных движений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2В110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«Укрепление толерантности в молодежной среде, недопущение агрессивного поведения»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навыков и норм толерантного общения и мышления у обучающихся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2В120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взаимодействия органов власти Чайковского муниципального района с этническими и религиозными группами»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национальным, религиозным делегациям от ЧМР в участии в Межрегиональных, Всероссийских мероприятиях"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0213C" w:rsidRPr="00D0213C" w:rsidTr="0081519E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"Поддержка социально ориентированных некоммерческих организаций на территории Чайковского муниципального района"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механизмов взаимодействия социально ориентированных некоммерческих организаций, исполнительной власти, бизнеса, призванных к реализации программ развития территории»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D0213C" w:rsidRPr="00D0213C" w:rsidTr="0081519E">
        <w:trPr>
          <w:trHeight w:val="40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на проведение социально-значимых мероприятий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 в Чайковском муниципальном районе"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r w:rsidR="00D85543"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благоприятных</w:t>
            </w: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правовых, социальных и экономических условий для самореализации граждан и внедрение общественного контроля"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мероприятия "Человек года"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2 317,850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информационно-коммуникационной сети «Интернет»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2 279,550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ЧМР в соответствии с требованиями федерального законодательства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ЧМР в печатных СМИ, на радио, телевидении, в сети «Интернет»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2 125,950</w:t>
            </w:r>
          </w:p>
        </w:tc>
      </w:tr>
      <w:tr w:rsidR="00D0213C" w:rsidRPr="00D0213C" w:rsidTr="0081519E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2 125,950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журналистского мастерства в части освещения деятельности органов местного самоуправления»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улучшение информированности граждан через СМИ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«Территориальное развитие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16 700,652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«Создание условий для территориального развития Чайковского муниципального района»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1 212,388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«Актуализация документов территориального планирования и градостроительного зонирования»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D0213C" w:rsidRPr="00D0213C" w:rsidTr="0081519E">
        <w:trPr>
          <w:trHeight w:val="3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правил землепользования и застройки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D0213C" w:rsidRPr="00D0213C" w:rsidTr="0081519E">
        <w:trPr>
          <w:trHeight w:val="6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«Разработка проектов планировки по перспективным участкам застройки»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884,645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603,000</w:t>
            </w:r>
          </w:p>
        </w:tc>
      </w:tr>
      <w:tr w:rsidR="00D0213C" w:rsidRPr="00D0213C" w:rsidTr="0081519E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603,000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кадастровых работ по составлению землеустроительных дел и карт (планов) по внесению сведений о границах населенных пунктов Чайковского муниципального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281,645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281,645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15 488,264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комитета градостроительства и развития инфраструктуры администрации Чайковского муниципального района»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15 488,264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8 268,483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7 404,598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862,360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МКУ «Чайковское управление капитального строительства»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16 4 02 00890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6 063,060</w:t>
            </w:r>
          </w:p>
        </w:tc>
      </w:tr>
      <w:tr w:rsidR="00D0213C" w:rsidRPr="00D0213C" w:rsidTr="0081519E">
        <w:trPr>
          <w:trHeight w:val="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1 090,721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жильем отдельных категорий граждан в Чайковском муниципальном районе"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12 011,680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молодых семей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9 499,924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на приобретение (строительство) жилья"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9 499,924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17 1 01 50200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3 029,900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3 029,900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"Жилище" на 2015-20120 годы)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4 470,024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4 470,024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жильем ветеранов, инвалидов и семей, имеющих детей – инвалидов в Чайковском муниципальном районе»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2 511,756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субсидий для приобретения (строительства) жилья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2 511,756</w:t>
            </w:r>
          </w:p>
        </w:tc>
      </w:tr>
      <w:tr w:rsidR="00D0213C" w:rsidRPr="00D0213C" w:rsidTr="0081519E">
        <w:trPr>
          <w:trHeight w:val="12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17 2 01 51340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ветеранах», в соответствии с Указом Президента Российской Федерации от 7 мая 2008 г. № 714 «Об обеспечении жильем ветеранов Великой Отечественной войны 1941-1945 годов»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1 253,376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отдельных категорий граждан, установленных федеральными законами от 12 января 1995 г. № 5-ФЗ «О ветеранах» и от 24 ноября 1995 г. № 181-ФЗ «О социальной защите инвалидов в Российской Федерации»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1 258,380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1 258,380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95 271,106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14 389,185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района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D0213C" w:rsidRPr="00D0213C" w:rsidTr="0081519E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1 559,760</w:t>
            </w:r>
          </w:p>
        </w:tc>
      </w:tr>
      <w:tr w:rsidR="00D0213C" w:rsidRPr="00D0213C" w:rsidTr="0081519E">
        <w:trPr>
          <w:trHeight w:val="8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1 559,760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Земского собрания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1 230,845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1 230,845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5 371,335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4 684,961</w:t>
            </w:r>
          </w:p>
        </w:tc>
      </w:tr>
      <w:tr w:rsidR="00D0213C" w:rsidRPr="00D0213C" w:rsidTr="0081519E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686,154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П0040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628,131</w:t>
            </w:r>
          </w:p>
        </w:tc>
      </w:tr>
      <w:tr w:rsidR="00D0213C" w:rsidRPr="00D0213C" w:rsidTr="0081519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628,131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2М100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33,800</w:t>
            </w:r>
          </w:p>
        </w:tc>
      </w:tr>
      <w:tr w:rsidR="00D0213C" w:rsidRPr="00D0213C" w:rsidTr="0081519E">
        <w:trPr>
          <w:trHeight w:val="8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28,350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4,604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0,846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0213C" w:rsidRPr="00D0213C" w:rsidTr="0081519E">
        <w:trPr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0 00 2С080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3 490,600</w:t>
            </w:r>
          </w:p>
        </w:tc>
      </w:tr>
      <w:tr w:rsidR="00D0213C" w:rsidRPr="00D0213C" w:rsidTr="0081519E">
        <w:trPr>
          <w:trHeight w:val="7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2 824,962</w:t>
            </w:r>
          </w:p>
        </w:tc>
      </w:tr>
      <w:tr w:rsidR="00D0213C" w:rsidRPr="00D0213C" w:rsidTr="0081519E">
        <w:trPr>
          <w:trHeight w:val="4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665,638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36 740,816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8 365,509</w:t>
            </w:r>
          </w:p>
        </w:tc>
      </w:tr>
      <w:tr w:rsidR="00D0213C" w:rsidRPr="00D0213C" w:rsidTr="0081519E">
        <w:trPr>
          <w:trHeight w:val="5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8 324,652</w:t>
            </w:r>
          </w:p>
        </w:tc>
      </w:tr>
      <w:tr w:rsidR="00D0213C" w:rsidRPr="00D0213C" w:rsidTr="0081519E">
        <w:trPr>
          <w:trHeight w:val="3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сервитут земельных участков в границах автомобильной дороги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0213C" w:rsidRPr="00D0213C" w:rsidTr="0081519E">
        <w:trPr>
          <w:trHeight w:val="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4 584,475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4 584,475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капитальный ремонт фонтана с прилегающей территорией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</w:tr>
      <w:tr w:rsidR="00D0213C" w:rsidRPr="00D0213C" w:rsidTr="0081519E">
        <w:trPr>
          <w:trHeight w:val="5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</w:tr>
      <w:tr w:rsidR="00D0213C" w:rsidRPr="00D0213C" w:rsidTr="0081519E">
        <w:trPr>
          <w:trHeight w:val="33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под специализированный жилищный фонд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6 544,254</w:t>
            </w:r>
          </w:p>
        </w:tc>
      </w:tr>
      <w:tr w:rsidR="00D0213C" w:rsidRPr="00D0213C" w:rsidTr="0081519E">
        <w:trPr>
          <w:trHeight w:val="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6 544,254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188,340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168,328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20,012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 денежное вознаграждение почетным гражданам Чайковского муниципального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3 204,639</w:t>
            </w:r>
          </w:p>
        </w:tc>
      </w:tr>
      <w:tr w:rsidR="00D0213C" w:rsidRPr="00D0213C" w:rsidTr="0081519E">
        <w:trPr>
          <w:trHeight w:val="8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2 808,580</w:t>
            </w:r>
          </w:p>
        </w:tc>
      </w:tr>
      <w:tr w:rsidR="00D0213C" w:rsidRPr="00D0213C" w:rsidTr="0081519E">
        <w:trPr>
          <w:trHeight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394,839</w:t>
            </w:r>
          </w:p>
        </w:tc>
      </w:tr>
      <w:tr w:rsidR="00D0213C" w:rsidRPr="00D0213C" w:rsidTr="0081519E">
        <w:trPr>
          <w:trHeight w:val="3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1,220</w:t>
            </w:r>
          </w:p>
        </w:tc>
      </w:tr>
      <w:tr w:rsidR="00D0213C" w:rsidRPr="00D0213C" w:rsidTr="0081519E">
        <w:trPr>
          <w:trHeight w:val="8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92 0 00 53910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П0080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23,232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23,232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фонтана с прилегающей территорией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D0213C" w:rsidRPr="00D0213C" w:rsidTr="0081519E">
        <w:trPr>
          <w:trHeight w:val="5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D02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44 141,105</w:t>
            </w:r>
          </w:p>
        </w:tc>
      </w:tr>
      <w:tr w:rsidR="00D0213C" w:rsidRPr="00D0213C" w:rsidTr="0081519E">
        <w:trPr>
          <w:trHeight w:val="73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долевого участия финансирования местного бюджета сельских поселений в строительстве (реконструкции) объектов общественной инфраструктуры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932,847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932,847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их аварийного жилищного фонда за счет средств краевого бюджета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9 525,297</w:t>
            </w:r>
          </w:p>
        </w:tc>
      </w:tr>
      <w:tr w:rsidR="00D0213C" w:rsidRPr="00D0213C" w:rsidTr="0081519E">
        <w:trPr>
          <w:trHeight w:val="42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9 525,297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3 540,725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3 540,725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2К010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муниципальным театрам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0 002Т050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18 999,458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85543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</w:t>
            </w:r>
            <w:r w:rsidR="00D0213C"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18 999,458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2Ф160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крытого катка с ледовым покрытием в г.Чайковский, Пермский край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D0213C" w:rsidRPr="00D0213C" w:rsidTr="0081519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D0213C" w:rsidRPr="00D0213C" w:rsidTr="0081519E">
        <w:trPr>
          <w:trHeight w:val="5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2Я140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D0213C" w:rsidRPr="00D0213C" w:rsidTr="0081519E">
        <w:trPr>
          <w:trHeight w:val="2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3C" w:rsidRPr="00D0213C" w:rsidRDefault="00D0213C" w:rsidP="00D0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13C" w:rsidRPr="00D0213C" w:rsidRDefault="00D0213C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D0213C" w:rsidTr="0081519E">
        <w:trPr>
          <w:trHeight w:val="27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D0213C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Итого расходов</w:t>
            </w:r>
          </w:p>
          <w:p w:rsidR="0081519E" w:rsidRPr="00D0213C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D0213C" w:rsidRDefault="0081519E" w:rsidP="00D02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2 021 039,735</w:t>
            </w:r>
          </w:p>
        </w:tc>
      </w:tr>
    </w:tbl>
    <w:p w:rsidR="00D0213C" w:rsidRDefault="00D0213C"/>
    <w:p w:rsidR="0081519E" w:rsidRDefault="0081519E"/>
    <w:p w:rsidR="00BB23AE" w:rsidRDefault="00BB23AE"/>
    <w:p w:rsidR="00BB23AE" w:rsidRDefault="00BB23AE"/>
    <w:tbl>
      <w:tblPr>
        <w:tblW w:w="9796" w:type="dxa"/>
        <w:tblInd w:w="93" w:type="dxa"/>
        <w:tblLayout w:type="fixed"/>
        <w:tblLook w:val="04A0"/>
      </w:tblPr>
      <w:tblGrid>
        <w:gridCol w:w="1260"/>
        <w:gridCol w:w="173"/>
        <w:gridCol w:w="390"/>
        <w:gridCol w:w="319"/>
        <w:gridCol w:w="4819"/>
        <w:gridCol w:w="519"/>
        <w:gridCol w:w="899"/>
        <w:gridCol w:w="461"/>
        <w:gridCol w:w="956"/>
      </w:tblGrid>
      <w:tr w:rsidR="0081519E" w:rsidRPr="0081519E" w:rsidTr="0081519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1519E" w:rsidRPr="0081519E" w:rsidTr="0081519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81519E" w:rsidRPr="0081519E" w:rsidTr="0081519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81519E" w:rsidRPr="0081519E" w:rsidTr="0081519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519E" w:rsidRPr="0081519E" w:rsidTr="0081519E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1455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отдельные строки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2017-2018 годы</w:t>
            </w:r>
          </w:p>
        </w:tc>
      </w:tr>
      <w:tr w:rsidR="0081519E" w:rsidRPr="0081519E" w:rsidTr="0081519E">
        <w:trPr>
          <w:trHeight w:val="36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81519E" w:rsidRPr="0081519E" w:rsidTr="0081519E">
        <w:trPr>
          <w:trHeight w:val="25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81519E" w:rsidRPr="0081519E" w:rsidTr="0081519E">
        <w:trPr>
          <w:trHeight w:val="31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76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12 352,660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11 929,130</w:t>
            </w:r>
          </w:p>
        </w:tc>
      </w:tr>
      <w:tr w:rsidR="0081519E" w:rsidRPr="0081519E" w:rsidTr="0081519E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81519E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8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15 756,765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15 878,146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2И030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Чайковского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BB23AE">
        <w:trPr>
          <w:trHeight w:val="76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благоприятных инфраструктурных условий сельской местности Чайковского муниципального района"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BB23AE">
        <w:trPr>
          <w:trHeight w:val="7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 и обустройство уровня инженерной инфраструктуры в сельской местности Чайковского муниципального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BB23AE">
        <w:trPr>
          <w:trHeight w:val="2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SР050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360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1 808 985,544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1 830 929,668</w:t>
            </w:r>
          </w:p>
        </w:tc>
      </w:tr>
    </w:tbl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tbl>
      <w:tblPr>
        <w:tblW w:w="10080" w:type="dxa"/>
        <w:tblInd w:w="93" w:type="dxa"/>
        <w:tblLook w:val="04A0"/>
      </w:tblPr>
      <w:tblGrid>
        <w:gridCol w:w="1421"/>
        <w:gridCol w:w="862"/>
        <w:gridCol w:w="1418"/>
        <w:gridCol w:w="850"/>
        <w:gridCol w:w="4111"/>
        <w:gridCol w:w="1418"/>
      </w:tblGrid>
      <w:tr w:rsidR="0081519E" w:rsidRPr="0081519E" w:rsidTr="0081519E">
        <w:trPr>
          <w:trHeight w:val="31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31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31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40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750"/>
        </w:trPr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районного бюджета на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43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81519E" w:rsidRPr="0081519E" w:rsidTr="0081519E">
        <w:trPr>
          <w:trHeight w:val="43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tabs>
                <w:tab w:val="left" w:pos="191"/>
                <w:tab w:val="left" w:pos="333"/>
                <w:tab w:val="left" w:pos="552"/>
              </w:tabs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141 957,522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99 218,515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58 537,462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искусства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58 537,462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«Сохранение и развитие культурного потенциала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81519E" w:rsidRPr="0081519E" w:rsidTr="0081519E">
        <w:trPr>
          <w:trHeight w:val="7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современного качества, доступности и эффективности дополнительного образования детей художественно – эстетической направленности»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55 865,450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547,312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учреждений дополнительного образования и культуры для инвалидов и других маломобильных групп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347,312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подъемного 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"Кадровая политика в сфере культуры и искусства"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2 124,700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2 124,700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40 681,053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отрасли молодежной политики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38 125,463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молодежных мероприятий в Чайковском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1 194,551</w:t>
            </w:r>
          </w:p>
        </w:tc>
      </w:tr>
      <w:tr w:rsidR="0081519E" w:rsidRPr="0081519E" w:rsidTr="0081519E">
        <w:trPr>
          <w:trHeight w:val="10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809,451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Межмуниципальный день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"Я-гражданин"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уличной культуры "Chaik- Urban"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04  1 01 00040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"Зимняя сказка"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756,551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756,551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и проведения имиджевых молодежных массовых мероприятий, привлечения дополнительных ресурсов и расширения географии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Форум добровольчества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Форум Юга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Арт-поход «Лето-клик»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фестиваль «Dans-bit» + мастер-классы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МСО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"Молодой боец"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лучшую организацию работы с молодежью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Военно-спортивная игра «Зарница»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творчества инвалидов «Цена успеха»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 следам Деда Мороза»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конференция специалистов сферы молодежной политики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греко-римской борьбе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«Сельская молодежь»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досуговой занятости подростков и молодежи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81519E" w:rsidRPr="0081519E" w:rsidTr="0081519E">
        <w:trPr>
          <w:trHeight w:val="7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организации позитивного социально-полезного досуга для детей, подростков 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34 688,699</w:t>
            </w:r>
          </w:p>
        </w:tc>
      </w:tr>
      <w:tr w:rsidR="0081519E" w:rsidRPr="0081519E" w:rsidTr="0081519E">
        <w:trPr>
          <w:trHeight w:val="9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"Приведение в нормативное состояние муниципальных бюджетных учреждений сферы молодежной политики в муниципальном образовании "Чайковский муниципальный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2 242,213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проектно-сметной документации и строительство (реконструкция) имущественных комплексов муниципальных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крыши МБУ "Дворец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имущественных комплексов учреждений в нормативное состояние"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имущественных комплексов учреждений в нормативное состояние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1 254,246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«Профилактика правонарушений в муниципальном образовании "Чайковский муниципальный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правовых знаний повышения культуры законопослушания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эффективности предупреждения и профилактики преступности несовершеннолетних, в том числе совершаемых на улицах в общественных местах»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профилактике правонарушений в общественных местах в подростково-молодежной среде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муниципальной службы примирения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2 118,590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и отдыха детей в каникулярное время"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2 118,590</w:t>
            </w:r>
          </w:p>
        </w:tc>
      </w:tr>
      <w:tr w:rsidR="0081519E" w:rsidRPr="0081519E" w:rsidTr="0081519E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организации оздоровления и отдыха детей»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2 118,590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лагерей круглосуточного пребывания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2Е290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1 544,390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1 544,390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42 489,987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30 651,654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искусства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29 251,654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«Сохранение и развитие культурного потенциала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28 702,654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социально-культурных инициатив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7 850,287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новогодней елки главы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7 700,287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7 700,287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и продвижение на российском и международном уровнях культурных брендов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7 709,029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академия молодых композиторов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326,344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326,344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искусств детей и юношества Пермского края им. Д.Б.Кабалевского «Наш Пермский край»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"Арт-центр «Шкатулка композитора»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3 376,715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3 376,715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3 305,970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3 305,970</w:t>
            </w:r>
          </w:p>
        </w:tc>
      </w:tr>
      <w:tr w:rsidR="0081519E" w:rsidRPr="0081519E" w:rsidTr="0081519E">
        <w:trPr>
          <w:trHeight w:val="7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комплектования библиотечных фондов библиотек поселений, организация и пополнение электронных ресурсов библиотеки»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1 572,990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1 541,590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1 541,590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D85543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</w:t>
            </w:r>
            <w:r w:rsidR="0081519E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«Увеличение количества выставочных проектов, в т.ч. за пределами Пермского края"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11 570,348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нормативное состояние имущественных комплексов учреждений в соответствии с противопожарным законодательством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246,093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246,093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302,907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302,907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государственной национальной политики в Чайковском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«Гармонизация межэтнических и межконфессиональных отношений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национальных культурных движений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2В110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толерантности в молодежной среде, недопущение агрессивного поведения"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2В120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2К010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муниципальным театрам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11 838,333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искусства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11 631,983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88,917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88,917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88,917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88,917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11 543,066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выполнения функций Управления культуры и молодежной политики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6 953,630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6 953,630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6 163,958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788,244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1,428</w:t>
            </w:r>
          </w:p>
        </w:tc>
      </w:tr>
      <w:tr w:rsidR="0081519E" w:rsidRPr="0081519E" w:rsidTr="0081519E">
        <w:trPr>
          <w:trHeight w:val="6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бухгалтерского обслуживания учреждений культуры и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4 589,436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и отдыха детей в каникулярное время"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организации оздоровления и отдыха детей»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2Е290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благоприятных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правовых, социальных и экономических условий для самореализации граждан и внедрение общественного контроля"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мероприятия "Человек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140,990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искусства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"Кадровая политика в сфере культуры и искусства"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249,020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 и иные выплаты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23,000</w:t>
            </w:r>
          </w:p>
        </w:tc>
      </w:tr>
      <w:tr w:rsidR="0081519E" w:rsidRPr="0081519E" w:rsidTr="0081519E">
        <w:trPr>
          <w:trHeight w:val="12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2С020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1 397 385,619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1 305 679,025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504 922,253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504 922,253</w:t>
            </w:r>
          </w:p>
        </w:tc>
      </w:tr>
      <w:tr w:rsidR="0081519E" w:rsidRPr="0081519E" w:rsidTr="0081519E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487 805,966</w:t>
            </w:r>
          </w:p>
        </w:tc>
      </w:tr>
      <w:tr w:rsidR="0081519E" w:rsidRPr="0081519E" w:rsidTr="0081519E">
        <w:trPr>
          <w:trHeight w:val="8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образовательного процесса, осуществление присмотра и ухода за детьми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483 433,966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70 006,866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70 006,866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воспитания и обучения детей - инвалидов в дошкольных образовательных организациях и на дому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3 564,400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409 862,700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409 862,700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дошкольного возраста местами в дошкольных образовательных учреждениях»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 и инвентарем вновь создаваемых мест для детей дошкольного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5 019,534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«Материальное стимулирование роста профессионального мастерства педагогов, руководящих работников, привлечение молодых </w:t>
            </w:r>
            <w:r w:rsidRPr="00BB23AE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lastRenderedPageBreak/>
              <w:t>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5 019,534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5 019,534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5 019,534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"Приведение образовательных учреждений в нормативное состояние"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12 096,753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образовательных учреждений. Лицензирование 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5 447,801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4 738,435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4 738,435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284,163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284,163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зданий образовательных учреждений в соответствие с антитеррористическим законодательством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425,203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425,203</w:t>
            </w:r>
          </w:p>
        </w:tc>
      </w:tr>
      <w:tr w:rsidR="0081519E" w:rsidRPr="0081519E" w:rsidTr="0081519E">
        <w:trPr>
          <w:trHeight w:val="9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6 648,952</w:t>
            </w:r>
          </w:p>
        </w:tc>
      </w:tr>
      <w:tr w:rsidR="0081519E" w:rsidRPr="0081519E" w:rsidTr="0081519E">
        <w:trPr>
          <w:trHeight w:val="8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беспрепятственного доступа детей с ограниченными возможностями здоровья  к объектам и услугам сферы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1 994,680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1 994,680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4 654,272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4 654,272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741 452,304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741 151,514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42,700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образовательного процесса, осуществление присмотра и ухода за детьми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 - 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644 020,874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643 764,874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79 714,192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79 714,192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SН090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908,850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908,850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534 775,264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534 775,264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15 566,600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15 566,600</w:t>
            </w:r>
          </w:p>
        </w:tc>
      </w:tr>
      <w:tr w:rsidR="0081519E" w:rsidRPr="0081519E" w:rsidTr="0081519E">
        <w:trPr>
          <w:trHeight w:val="29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для обучающихся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"специальные учебно-воспитальные" учреждения для обучающихся с девиантным (общественно- опасным) поведением" и муниципальных санаторных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и поощрение учащихся, проявивших выдающиеся творческие способности и интерес к научной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дополнительного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Чайковского муниципального района необходимыми условиями для получения дополнительного образования в учреждениях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60 958,456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14 492,967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14 492,967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1 842,940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1 842,940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12 650,027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12 650,027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"Приведение образовательных учреждений в нормативное состояние"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21 636,517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образовательных учреждений. Лицензирование 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21 636,517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17 620,029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17 620,029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1 473,972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1 473,972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зданий образовательных учреждений в соответствие с антитеррористическим законодательством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725,541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725,541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1 362,995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1 362,995</w:t>
            </w:r>
          </w:p>
        </w:tc>
      </w:tr>
      <w:tr w:rsidR="0081519E" w:rsidRPr="0081519E" w:rsidTr="0081519E">
        <w:trPr>
          <w:trHeight w:val="11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образовательных учреждений в рамках ПРП "Приведение в нормативное состояние объектов общественной инфраструктуры муниципального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276,930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«Профилактика правонарушений в муниципальном образовании "Чайковский муниципальный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256,930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правовых знаний повышения культуры законопослушания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эффективности предупреждения и профилактики преступности несовершеннолетних, в том числе совершаемых на улицах в общественных местах»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236,930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с несовершеннолетними по профилактике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206,930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206,930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краевых соревнованиях "Школа безопасности", "Юный спасатель"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«Профилактика терроризма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"Улучшение эффективности предупреждения и профилактики преступности 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совершаемых на улицах и в общественных местах"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профилактике правонарушений в общественных местах в подростково-молодежной среде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государственной национальной политики в Чайковском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«Укрепление толерантности в молодежной среде, недопущение агрессивного поведения»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навыков и норм толерантного общения и мышления у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19 533,577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19 533,577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и отдыха детей в каникулярное время"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19 533,577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организации оздоровления и отдыха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17 512,443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лагерей круглосуточного пребывания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1 469,371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1 469,371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2Е290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16 043,072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5 611,989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8 665,451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1 765,632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и модернизация материальной базы детского загородного оздоровительного лагеря»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2 021,134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39 770,891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38 861,873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дополнительного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психолого-медико-педагогической помощи нуждающимся детям и родителям, проживающим на территории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4 859,358</w:t>
            </w:r>
          </w:p>
        </w:tc>
      </w:tr>
      <w:tr w:rsidR="0081519E" w:rsidRPr="0081519E" w:rsidTr="0081519E">
        <w:trPr>
          <w:trHeight w:val="8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комплексному развитию системы образования, информационно-методическое обеспечение управления системой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4 342,996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«Материальное стимулирование роста профессионального мастерства педагогов, руководящих работников, привлечение молодых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418,662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60,539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358,123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358,123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«Привлечение и закрепление педагогических работников в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97,700</w:t>
            </w:r>
          </w:p>
        </w:tc>
      </w:tr>
      <w:tr w:rsidR="0081519E" w:rsidRPr="0081519E" w:rsidTr="0081519E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31 967,861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процесса управления системой образования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8 818,074</w:t>
            </w:r>
          </w:p>
        </w:tc>
      </w:tr>
      <w:tr w:rsidR="0081519E" w:rsidRPr="0081519E" w:rsidTr="0081519E">
        <w:trPr>
          <w:trHeight w:val="3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8 818,074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7 778,256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1 027,696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ведение бухгалтерского учета средств, выделяемых учредителю и муниципальным учреждениям системы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12 467,170</w:t>
            </w:r>
          </w:p>
        </w:tc>
      </w:tr>
      <w:tr w:rsidR="0081519E" w:rsidRPr="0081519E" w:rsidTr="00BB23AE">
        <w:trPr>
          <w:trHeight w:val="178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ремонтно-аварийно-эксплуатационных работ для обеспечения режима функционирования и профилактических мероприятий по поддержанию систем жизнеобеспеченности зданий учредителя и учреждений системы образования Чайковского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10 682,617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855,878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помощи и поддержки семей, имеющих детей"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семей, имеющих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599,800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и отдыха детей в каникулярное время"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256,078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организации оздоровления и отдыха детей»</w:t>
            </w:r>
          </w:p>
          <w:p w:rsidR="00BB23AE" w:rsidRPr="0081519E" w:rsidRDefault="00BB23A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256,078</w:t>
            </w:r>
          </w:p>
        </w:tc>
      </w:tr>
      <w:tr w:rsidR="0081519E" w:rsidRPr="0081519E" w:rsidTr="00BB23A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2Е290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  <w:p w:rsidR="00BB23AE" w:rsidRPr="0081519E" w:rsidRDefault="00BB23A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256,078</w:t>
            </w:r>
          </w:p>
        </w:tc>
      </w:tr>
      <w:tr w:rsidR="0081519E" w:rsidRPr="0081519E" w:rsidTr="00BB23AE">
        <w:trPr>
          <w:trHeight w:val="27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256,078</w:t>
            </w:r>
          </w:p>
        </w:tc>
      </w:tr>
      <w:tr w:rsidR="0081519E" w:rsidRPr="0081519E" w:rsidTr="00BB23AE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91 706,594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59 008,594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13 238,594</w:t>
            </w:r>
          </w:p>
        </w:tc>
      </w:tr>
      <w:tr w:rsidR="0081519E" w:rsidRPr="0081519E" w:rsidTr="0081519E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316,400</w:t>
            </w:r>
          </w:p>
        </w:tc>
      </w:tr>
      <w:tr w:rsidR="0081519E" w:rsidRPr="0081519E" w:rsidTr="0081519E">
        <w:trPr>
          <w:trHeight w:val="7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образовательного процесса, осуществление присмотра и ухода за детьми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родителям (законным представителям) обучающихся 10-х и 11-х классов, проживающих на территории сельских поселений, в части затрат по проезду детей к месту учебы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52,111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12 870,083</w:t>
            </w:r>
          </w:p>
        </w:tc>
      </w:tr>
      <w:tr w:rsidR="0081519E" w:rsidRPr="0081519E" w:rsidTr="0081519E">
        <w:trPr>
          <w:trHeight w:val="12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«Материальное стимулирование роста профессионального мастерства педагогов, руководящих работников, привлечение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1 593,660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925,000</w:t>
            </w:r>
          </w:p>
        </w:tc>
      </w:tr>
      <w:tr w:rsidR="0081519E" w:rsidRPr="0081519E" w:rsidTr="0081519E">
        <w:trPr>
          <w:trHeight w:val="9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668,660</w:t>
            </w:r>
          </w:p>
        </w:tc>
      </w:tr>
      <w:tr w:rsidR="0081519E" w:rsidRPr="0081519E" w:rsidTr="0081519E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658,800</w:t>
            </w:r>
          </w:p>
        </w:tc>
      </w:tr>
      <w:tr w:rsidR="0081519E" w:rsidRPr="0081519E" w:rsidTr="00BB23AE">
        <w:trPr>
          <w:trHeight w:val="74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«Привлечение и закрепление педагогических работников в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11 276,423</w:t>
            </w:r>
          </w:p>
        </w:tc>
      </w:tr>
      <w:tr w:rsidR="0081519E" w:rsidRPr="0081519E" w:rsidTr="0081519E">
        <w:trPr>
          <w:trHeight w:val="17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2С010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учреждениях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11 276,423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2 404,113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8 872,310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45 770,000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помощи и поддержки семей, имеющих детей"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45 770,000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семей, имеющих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45 770,000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обучающимся из малоимущих семей, поступившим в первый класс общеобразовательной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2Е020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15 603,400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3 276,365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12 327,035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2Е030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учащимся из малоимущих семей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27 496,600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27 496,600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помощи и поддержки семей, имеющих детей"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семей, имеющих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32 374,900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65 046,855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24 987,457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21 528,578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1519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муниципального управления Чайковского муниципального района</w:t>
            </w:r>
            <w:r w:rsidRPr="0081519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«Развитие муниципальной службы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21 389,778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21 389,778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21 389,778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865,700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789,913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81519E" w:rsidRPr="0081519E" w:rsidTr="0081519E">
        <w:trPr>
          <w:trHeight w:val="3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20 524,078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18 739,477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1 780,521</w:t>
            </w:r>
          </w:p>
        </w:tc>
      </w:tr>
      <w:tr w:rsidR="0081519E" w:rsidRPr="0081519E" w:rsidTr="0081519E">
        <w:trPr>
          <w:trHeight w:val="2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2М100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«Резервный фонд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3 227,871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3 227,871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П0080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23,232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23,232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3 204,639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2 808,580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2Я140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442,778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"Повышение финансовой устойчивости местных бюджетов"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имуществом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89 692,739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14 014,812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14 014,812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13 760,384</w:t>
            </w:r>
          </w:p>
        </w:tc>
      </w:tr>
      <w:tr w:rsidR="0081519E" w:rsidRPr="0081519E" w:rsidTr="0081519E">
        <w:trPr>
          <w:trHeight w:val="8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«Эффективное управление и распоряжение муниципальным имуществом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4 175,370</w:t>
            </w:r>
          </w:p>
        </w:tc>
      </w:tr>
      <w:tr w:rsidR="0081519E" w:rsidRPr="0081519E" w:rsidTr="0081519E">
        <w:trPr>
          <w:trHeight w:val="8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эффективного управления и распоряжения муниципальным имуществом в сфере учета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335,675</w:t>
            </w:r>
          </w:p>
        </w:tc>
      </w:tr>
      <w:tr w:rsidR="0081519E" w:rsidRPr="0081519E" w:rsidTr="0081519E">
        <w:trPr>
          <w:trHeight w:val="6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128,974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128,974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64,500</w:t>
            </w:r>
          </w:p>
        </w:tc>
      </w:tr>
      <w:tr w:rsidR="0081519E" w:rsidRPr="0081519E" w:rsidTr="0081519E">
        <w:trPr>
          <w:trHeight w:val="42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142,201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142,201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эффективного управления и распоряжения в сфере реализации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сообщений в СМИ в отношении объектов, представляемых в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1,001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128,740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128,740</w:t>
            </w:r>
          </w:p>
        </w:tc>
      </w:tr>
      <w:tr w:rsidR="0081519E" w:rsidRPr="0081519E" w:rsidTr="0081519E">
        <w:trPr>
          <w:trHeight w:val="75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правомерного использования и содержания муниципального имущества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3 709,954</w:t>
            </w:r>
          </w:p>
        </w:tc>
      </w:tr>
      <w:tr w:rsidR="0081519E" w:rsidRPr="0081519E" w:rsidTr="008151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2 964,894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2 963,782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603,063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603,063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нежилого муниципального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141,997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141,997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"Эффективное управление и распоряжение земельными ресурсами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196,089</w:t>
            </w:r>
          </w:p>
        </w:tc>
      </w:tr>
      <w:tr w:rsidR="0081519E" w:rsidRPr="0081519E" w:rsidTr="0081519E">
        <w:trPr>
          <w:trHeight w:val="7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196,089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176,739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9 388,925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8 629,853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759,072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«Развитие муниципальной службы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168,328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168,328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168,328</w:t>
            </w:r>
          </w:p>
        </w:tc>
      </w:tr>
      <w:tr w:rsidR="0081519E" w:rsidRPr="0081519E" w:rsidTr="0081519E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3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«Резервный фонд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3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3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53 241,605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53 142,605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53 142,605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53 142,605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дошкольного возраста местами в дошкольных 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53 142,605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SР050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здания под детское образовательное учреждение в с.Фоки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11 165,180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11 165,180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41 977,425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41 977,425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«Система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помощи бюджетам поселений на выполнение полномочий по вопросам местного значения поселений при реализации инвестиционных проектов на строительство объектов общественной инфраструктуры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20 994,322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20 994,322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«Кадровая политика в системе образования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«Привлечение и закрепление педагогических работников в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2Н260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условий молодых учителей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383,595</w:t>
            </w:r>
          </w:p>
        </w:tc>
      </w:tr>
      <w:tr w:rsidR="0081519E" w:rsidRPr="0081519E" w:rsidTr="0081519E">
        <w:trPr>
          <w:trHeight w:val="8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«Устойчивое развитие сельских территорий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5 058,322</w:t>
            </w:r>
          </w:p>
        </w:tc>
      </w:tr>
      <w:tr w:rsidR="0081519E" w:rsidRPr="0081519E" w:rsidTr="0081519E">
        <w:trPr>
          <w:trHeight w:val="11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«Создание комфортных условий жизнедеятельности 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 сельских территориях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5 058,322</w:t>
            </w:r>
          </w:p>
        </w:tc>
      </w:tr>
      <w:tr w:rsidR="0081519E" w:rsidRPr="0081519E" w:rsidTr="0081519E">
        <w:trPr>
          <w:trHeight w:val="8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«Улучшение жилищных условий граждан, проживающих в сельской местности»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1 094,422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жилищных условий граждан, проживающих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766,025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полномочий по обеспечению граждан, проживающих в сельской местности, жилыми помещениями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328,397</w:t>
            </w:r>
          </w:p>
        </w:tc>
      </w:tr>
      <w:tr w:rsidR="0081519E" w:rsidRPr="0081519E" w:rsidTr="0081519E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328,397</w:t>
            </w:r>
          </w:p>
        </w:tc>
      </w:tr>
      <w:tr w:rsidR="0081519E" w:rsidRPr="0081519E" w:rsidTr="0081519E">
        <w:trPr>
          <w:trHeight w:val="8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«Улучшение жилищных условий молодых семей и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3 963,900</w:t>
            </w:r>
          </w:p>
        </w:tc>
      </w:tr>
      <w:tr w:rsidR="0081519E" w:rsidRPr="0081519E" w:rsidTr="0081519E">
        <w:trPr>
          <w:trHeight w:val="8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12 1 02 50180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жилищных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2 774,700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2 774,700</w:t>
            </w:r>
          </w:p>
        </w:tc>
      </w:tr>
      <w:tr w:rsidR="0081519E" w:rsidRPr="0081519E" w:rsidTr="0081519E">
        <w:trPr>
          <w:trHeight w:val="7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полномочий по обеспечению граждан, проживающих в сельской местности, в том числе молодых семей и молодых специалистов, жилыми помещениями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1 189,200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1 189,200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жильем отдельных категорий граждан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12 011,680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жильем молодых семей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9 499,924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9 499,924</w:t>
            </w:r>
          </w:p>
        </w:tc>
      </w:tr>
      <w:tr w:rsidR="0081519E" w:rsidRPr="0081519E" w:rsidTr="0081519E">
        <w:trPr>
          <w:trHeight w:val="7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3 029,900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3 029,900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"Жилище" на 2015-20120 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4 470,024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4 470,024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жильем ветеранов, инвалидов и семей, имеющих детей – инвалидов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2 511,756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субсидий для приобретения (строительства)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2 511,756</w:t>
            </w:r>
          </w:p>
        </w:tc>
      </w:tr>
      <w:tr w:rsidR="0081519E" w:rsidRPr="0081519E" w:rsidTr="0081519E">
        <w:trPr>
          <w:trHeight w:val="15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ветеранах», в соответствии с Указом Президента Российской Федерации от 7 мая 2008 г. № 714 «Об обеспечении жильем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1 253,376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отдельных категорий граждан, установленных федеральными законами от 12 января 1995 г. № 5-ФЗ «О ветеранах» и от 24 ноября 1995 г.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1 258,380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1 258,380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3 540,725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3 540,725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3 540,725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74 359,591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54 429,520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81519E" w:rsidRPr="0081519E" w:rsidTr="0081519E">
        <w:trPr>
          <w:trHeight w:val="3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исполнительных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44 945,369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"Профилактика безнадзорности и правонарушений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несовершеннолетних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защита их прав"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81519E" w:rsidRPr="0081519E" w:rsidTr="0081519E">
        <w:trPr>
          <w:trHeight w:val="22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профилактической работы по предупреждению семейного неблагополучия, социального сиротства и детской безнадзорности, развитее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2Е110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комиссий по делам 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4 955,100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4 266,700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688,400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39 914,869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44,700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81519E" w:rsidRPr="0081519E" w:rsidTr="0081519E">
        <w:trPr>
          <w:trHeight w:val="9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81519E" w:rsidRPr="0081519E" w:rsidTr="0081519E">
        <w:trPr>
          <w:trHeight w:val="3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39 745,869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31 119,779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8 420,917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48,748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156,425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7 427,562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«Повышение эффективности организационно-документационной деятельности администрации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1519E" w:rsidRPr="0081519E" w:rsidTr="0081519E">
        <w:trPr>
          <w:trHeight w:val="8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открытости и доступности к проектам нормативных правовых актов, принятым нормативным правовым актам»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81519E" w:rsidRPr="0081519E" w:rsidTr="0081519E">
        <w:trPr>
          <w:trHeight w:val="7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материально-технической базы для хранения архивных документов»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 02 2К080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2 984,850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государственной национальной политики в Чайковском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взаимодействия органов власти Чайковского муниципального района с этническими и религиозными группами»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национальным, религиозным делегациям от ЧМР в участии в Межрегиональных, Всероссийских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BB23AE">
        <w:trPr>
          <w:trHeight w:val="8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"Поддержка социально ориентированных некоммерческих организаций на территории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81519E" w:rsidRPr="0081519E" w:rsidTr="00BB23AE">
        <w:trPr>
          <w:trHeight w:val="102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механизмов взаимодействия социально ориентированных некоммерческих организаций, исполнительной власти, бизнеса, призванных к реализации программ развития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81519E" w:rsidRPr="0081519E" w:rsidTr="00BB23AE">
        <w:trPr>
          <w:trHeight w:val="52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на проведение социально-значимых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2 317,850</w:t>
            </w:r>
          </w:p>
        </w:tc>
      </w:tr>
      <w:tr w:rsidR="0081519E" w:rsidRPr="0081519E" w:rsidTr="0081519E">
        <w:trPr>
          <w:trHeight w:val="12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информационно-коммуникационной сети «Интернет»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2 279,550</w:t>
            </w:r>
          </w:p>
        </w:tc>
      </w:tr>
      <w:tr w:rsidR="0081519E" w:rsidRPr="0081519E" w:rsidTr="0081519E">
        <w:trPr>
          <w:trHeight w:val="10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ЧМР в соответствии с требованиями федерального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81519E" w:rsidRPr="0081519E" w:rsidTr="0081519E">
        <w:trPr>
          <w:trHeight w:val="8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ЧМР в печатных СМИ, на радио, телевидении, в сети «Интернет»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2 125,950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2 125,950</w:t>
            </w:r>
          </w:p>
        </w:tc>
      </w:tr>
      <w:tr w:rsidR="0081519E" w:rsidRPr="0081519E" w:rsidTr="0081519E">
        <w:trPr>
          <w:trHeight w:val="75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журналистского мастерства в части освещения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улучшение информированности граждан через СМИ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81519E" w:rsidRPr="0081519E" w:rsidTr="0081519E">
        <w:trPr>
          <w:trHeight w:val="3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3 490,600</w:t>
            </w:r>
          </w:p>
        </w:tc>
      </w:tr>
      <w:tr w:rsidR="0081519E" w:rsidRPr="0081519E" w:rsidTr="0081519E">
        <w:trPr>
          <w:trHeight w:val="3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2 824,962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665,638</w:t>
            </w:r>
          </w:p>
        </w:tc>
      </w:tr>
      <w:tr w:rsidR="0081519E" w:rsidRPr="0081519E" w:rsidTr="00BB23AE">
        <w:trPr>
          <w:trHeight w:val="7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60,012</w:t>
            </w:r>
          </w:p>
        </w:tc>
      </w:tr>
      <w:tr w:rsidR="0081519E" w:rsidRPr="0081519E" w:rsidTr="00BB23AE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20,012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20,012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7 439,584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7 439,584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7 127,600</w:t>
            </w:r>
          </w:p>
        </w:tc>
      </w:tr>
      <w:tr w:rsidR="0081519E" w:rsidRPr="0081519E" w:rsidTr="0081519E">
        <w:trPr>
          <w:trHeight w:val="10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7 127,600</w:t>
            </w:r>
          </w:p>
        </w:tc>
      </w:tr>
      <w:tr w:rsidR="0081519E" w:rsidRPr="0081519E" w:rsidTr="0081519E">
        <w:trPr>
          <w:trHeight w:val="10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81519E" w:rsidRPr="0081519E" w:rsidTr="0081519E">
        <w:trPr>
          <w:trHeight w:val="10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81519E" w:rsidRPr="0081519E" w:rsidTr="0081519E">
        <w:trPr>
          <w:trHeight w:val="5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</w:tr>
      <w:tr w:rsidR="0081519E" w:rsidRPr="0081519E" w:rsidTr="0081519E">
        <w:trPr>
          <w:trHeight w:val="5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МКУ "Управление гражданской защиты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D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</w:t>
            </w:r>
            <w:r w:rsidR="00D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ельности муниципальных казенных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D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6 577,600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6 097,750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465,306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14,544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«Резервный фонд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311,984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1 077,400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сервитут земельных участков в границах автомобильной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9 970,567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8 365,509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8 365,509</w:t>
            </w:r>
          </w:p>
        </w:tc>
      </w:tr>
      <w:tr w:rsidR="0081519E" w:rsidRPr="0081519E" w:rsidTr="0081519E">
        <w:trPr>
          <w:trHeight w:val="7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8 365,509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8 324,652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1 605,058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«Резервный фонд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115,008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1 007,050</w:t>
            </w:r>
          </w:p>
        </w:tc>
      </w:tr>
      <w:tr w:rsidR="0081519E" w:rsidRPr="0081519E" w:rsidTr="00BB23AE">
        <w:trPr>
          <w:trHeight w:val="58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«Санаторно-курортное лечение и оздоровление работников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1 007,050</w:t>
            </w:r>
          </w:p>
        </w:tc>
      </w:tr>
      <w:tr w:rsidR="0081519E" w:rsidRPr="0081519E" w:rsidTr="00BB23AE">
        <w:trPr>
          <w:trHeight w:val="75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Чайковского муниципального района путевками на санаторно-курортное лечение и оздоровление»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1 007,050</w:t>
            </w:r>
          </w:p>
        </w:tc>
      </w:tr>
      <w:tr w:rsidR="0081519E" w:rsidRPr="0081519E" w:rsidTr="0081519E">
        <w:trPr>
          <w:trHeight w:val="7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SС070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319,947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319,947</w:t>
            </w:r>
          </w:p>
        </w:tc>
      </w:tr>
      <w:tr w:rsidR="0081519E" w:rsidRPr="0081519E" w:rsidTr="0081519E">
        <w:trPr>
          <w:trHeight w:val="8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ПС070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на обеспечение путевками на санаторно-курортное лечение работников бюджетных учреждений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48,103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48,103</w:t>
            </w:r>
          </w:p>
        </w:tc>
      </w:tr>
      <w:tr w:rsidR="0081519E" w:rsidRPr="0081519E" w:rsidTr="0081519E">
        <w:trPr>
          <w:trHeight w:val="8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2С070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 денежное вознаграждение почетным гражданам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1 242,520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1 242,520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формирование здорового образа жизни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1 242,520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«Проведение физкультурных мероприятий и спортивных мероприятий»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903,360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культуры и спортом жителей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752,560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для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 районного, краевого, российского и</w:t>
            </w:r>
            <w:r w:rsidRPr="00815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всероссийских массовых соревнований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82,300</w:t>
            </w:r>
          </w:p>
        </w:tc>
      </w:tr>
      <w:tr w:rsidR="0081519E" w:rsidRPr="0081519E" w:rsidTr="00BB23AE">
        <w:trPr>
          <w:trHeight w:val="102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126,200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«Спортивные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81519E" w:rsidRPr="0081519E" w:rsidTr="0081519E">
        <w:trPr>
          <w:trHeight w:val="6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лиц с ограниченными физическими возможностями и пожилых людей к занятиям физической культурой и спортом»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 для лиц с ограниченными физическими возможностями и инвалидов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«Спорт высших достижений»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314,160</w:t>
            </w:r>
          </w:p>
        </w:tc>
      </w:tr>
      <w:tr w:rsidR="0081519E" w:rsidRPr="0081519E" w:rsidTr="0081519E">
        <w:trPr>
          <w:trHeight w:val="4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«Участие ведущих спортсменов района в краевых, российских и международных соревнованиях»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 Чайковского муниципального района в краевых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50,100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«Пропаганда физической культуры, спорта, здорового образа жизни»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1519E" w:rsidRPr="0081519E" w:rsidTr="0081519E">
        <w:trPr>
          <w:trHeight w:val="7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общественных инициатив в популяризации здорового образа жизни среди всех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возрастных категорий жителей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Земское Собрание Чайковского муниципального </w:t>
            </w:r>
            <w:r w:rsidR="00D85543"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8 560,510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8 560,510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4 023,710</w:t>
            </w:r>
          </w:p>
        </w:tc>
      </w:tr>
      <w:tr w:rsidR="0081519E" w:rsidRPr="0081519E" w:rsidTr="0081519E">
        <w:trPr>
          <w:trHeight w:val="3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4 023,710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Земского собрания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1 230,845</w:t>
            </w:r>
          </w:p>
        </w:tc>
      </w:tr>
      <w:tr w:rsidR="0081519E" w:rsidRPr="0081519E" w:rsidTr="0081519E">
        <w:trPr>
          <w:trHeight w:val="5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1 230,845</w:t>
            </w:r>
          </w:p>
        </w:tc>
      </w:tr>
      <w:tr w:rsidR="0081519E" w:rsidRPr="0081519E" w:rsidTr="0081519E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2 792,865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2 426,037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366,608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4 536,800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4 536,800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4 536,800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4 536,800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экономического развития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27 921,420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9 024,148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9 024,148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«Экономическое развитие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8 900,566</w:t>
            </w:r>
          </w:p>
        </w:tc>
      </w:tr>
      <w:tr w:rsidR="0081519E" w:rsidRPr="0081519E" w:rsidTr="00BB23A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«Создание условий для обеспечения поселений, входящих в состав Чайковского муниципального района, услугами общественного питания, торговли и бытового обслуживания»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«Регулирование стоимости услуг, относящихся к регулируемым видам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81519E" w:rsidRPr="0081519E" w:rsidTr="00BB23AE">
        <w:trPr>
          <w:trHeight w:val="15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2Т110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81519E" w:rsidRPr="0081519E" w:rsidTr="0081519E">
        <w:trPr>
          <w:trHeight w:val="99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в сфере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06 6 01 00790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8 886,266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7 850,892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1 035,274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123,582</w:t>
            </w:r>
          </w:p>
        </w:tc>
      </w:tr>
      <w:tr w:rsidR="0081519E" w:rsidRPr="0081519E" w:rsidTr="0081519E">
        <w:trPr>
          <w:trHeight w:val="153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"Мониторинг социально-экономического развития Чайковского муниципального района и совершенствование системы программно-целевого планирования и прогнозирования социально-экономического развития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«Мониторинг социально-экономического развития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базы данных и анализ предоставленной статистической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59,026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59,026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59,026</w:t>
            </w:r>
          </w:p>
        </w:tc>
      </w:tr>
      <w:tr w:rsidR="0081519E" w:rsidRPr="0081519E" w:rsidTr="00BB23AE">
        <w:trPr>
          <w:trHeight w:val="12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27,161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31,865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18 897,272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14 672,046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14 672,046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отрасли растениеводства»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2 257,046</w:t>
            </w:r>
          </w:p>
        </w:tc>
      </w:tr>
      <w:tr w:rsidR="0081519E" w:rsidRPr="0081519E" w:rsidTr="0081519E">
        <w:trPr>
          <w:trHeight w:val="8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управления земельными ресурсами и сохранение земель сельскохозяйственного назначения»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2 257,046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 собственность СХТП земельных участков из состава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неиспользуемых сельскохозяйственных земель в сельскохозяйственный оборот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«Малые формы хозяйствования»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развития малых форм хозяйствования, занимающихся сельскохозяйственным производством»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07 2 01 50550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«Кадры АПК»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организациям АПК района в обеспечении квалифицированными  кадрами»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торжественных собраний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7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приоритетных отраслей сельского хозяйства и эффективное использование ресурсного потенциала"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7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«Стимулирование сельхозтоваропроизводителей на достижение высоких производственных результатов сельхозпроизводства»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смотров-конкурсов среди СХТП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81519E" w:rsidRPr="0081519E" w:rsidTr="0081519E">
        <w:trPr>
          <w:trHeight w:val="105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механизма функционирования в сфере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 2У150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1519E" w:rsidRPr="0081519E" w:rsidTr="008151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4 225,226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«Экономическое развитие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4 225,226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внутреннего и въездного туризма в Чайковском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367,280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«Мониторинг состояния туристических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7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выставках, ярмарках, научно-практических конференциях, круглых столах, форумах по вопросам развития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«Информационная поддержка туристической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«Продвижение туристских продуктов района на внутреннем и мировом туристских рынках»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единого событийного календаря, путеводителя и туристической карты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информационных туров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сопровождение туристического сайта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туристических продуктов Чайковского района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развития инфраструктуры туризма и проектной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всемирного дня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туристских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06 2 06 00020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среди  предприятий и работников туриндустрии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1519E" w:rsidRPr="0081519E" w:rsidTr="00BB23AE">
        <w:trPr>
          <w:trHeight w:val="6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3 799,946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информационно-консультационной и образовательной поддержки СМСП»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 форумов и семинаров на повышение информационности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финансово-кредитной поддержки СМСП»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3 669,946</w:t>
            </w:r>
          </w:p>
        </w:tc>
      </w:tr>
      <w:tr w:rsidR="0081519E" w:rsidRPr="0081519E" w:rsidTr="0081519E">
        <w:trPr>
          <w:trHeight w:val="20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субъектами малого и среднего предпринимательства 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81519E" w:rsidRPr="0081519E" w:rsidTr="0081519E">
        <w:trPr>
          <w:trHeight w:val="20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связанных с приобретением оборудования, включая затраты на монтаж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участия субъектов малого и среднего предпринимательства в выставках, ярмарках, фестивалях, форумах на территории Пермского края и других регионов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81519E" w:rsidRPr="0081519E" w:rsidTr="0081519E">
        <w:trPr>
          <w:trHeight w:val="57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81519E" w:rsidRPr="0081519E" w:rsidTr="0081519E">
        <w:trPr>
          <w:trHeight w:val="7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R0640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3 113,946</w:t>
            </w:r>
          </w:p>
        </w:tc>
      </w:tr>
      <w:tr w:rsidR="0081519E" w:rsidRPr="0081519E" w:rsidTr="00BB23AE">
        <w:trPr>
          <w:trHeight w:val="16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B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3 113,946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создание положительного имиджа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мероприятий, проводимых в сфере поддержки и развития СМСП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1519E" w:rsidRPr="0081519E" w:rsidTr="0081519E">
        <w:trPr>
          <w:trHeight w:val="10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«Развитие сотрудничества органов местного самоуправления Чайковского муниципального района и крупных, средних предприятий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«Организационное, информационное обеспечение и пропаганда охраны труда»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на лучшую организацию работы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81519E" w:rsidRPr="0081519E" w:rsidTr="0081519E">
        <w:trPr>
          <w:trHeight w:val="5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4 766,361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4 766,361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4 766,361</w:t>
            </w:r>
          </w:p>
        </w:tc>
      </w:tr>
      <w:tr w:rsidR="0081519E" w:rsidRPr="0081519E" w:rsidTr="0081519E">
        <w:trPr>
          <w:trHeight w:val="2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4 766,361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1 559,760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1 559,760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628,131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628,131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2 578,470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2 258,924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319,546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градостроительства и развития инфраструктуры администрации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211 349,118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20 937,244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20 937,244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«Муниципальные дороги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"Совершенствование регулирования дорожной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нормативного правового урегулирования дорожной деятельности"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BB23AE">
        <w:trPr>
          <w:trHeight w:val="178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специальных разрешений на движение по автомобильным дорогам местного значения муниципального района, местного значения, расположенным на территориях муниципального района транспортных средств, осуществляющих перевозки опасных, тяжеловесных  и (или) крупногабаритных 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627,494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«Совершенствование системы предоставления муниципальных услуг»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предоставления муниципальных услуг в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576,159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муниципальной службы в Чайковском муниципальном районе</w:t>
            </w:r>
            <w:r w:rsidRPr="0081519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«Профессиональное развитие служащих и лиц, замещающих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51,335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33,935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«Территориальное развитие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8 268,483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8 268,483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комитета градостроительства и развития инфраструктуры администрации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8 268,483</w:t>
            </w:r>
          </w:p>
        </w:tc>
      </w:tr>
      <w:tr w:rsidR="0081519E" w:rsidRPr="0081519E" w:rsidTr="00BB23A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8 268,483</w:t>
            </w:r>
          </w:p>
        </w:tc>
      </w:tr>
      <w:tr w:rsidR="0081519E" w:rsidRPr="0081519E" w:rsidTr="00BB23AE">
        <w:trPr>
          <w:trHeight w:val="12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7 404,598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862,360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1,525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12 018,267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капитальный ремонт фонтана с прилегающей территорией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SР050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фонтана с прилегающей территорией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137 622,135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«Территориальное развитие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МКУ «Чайковское управление капитального строительства»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16 4 02 00890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12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6 063,060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1 090,721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129 189,966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«Муниципальные дороги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110 190,508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«Приведение в нормативное состояние автомобильных дорог общего пользования местного значения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110 190,508</w:t>
            </w:r>
          </w:p>
        </w:tc>
      </w:tr>
      <w:tr w:rsidR="0081519E" w:rsidRPr="0081519E" w:rsidTr="00BB23A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транспортно-эксплуатационного состояния сети автомобильных дорог общего пользования местного значения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63 045,088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33 291,450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33 291,450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29 753,638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29 753,638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2Т050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47 145,420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47 145,420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18 999,458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0 002Т050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18 999,458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D85543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</w:t>
            </w:r>
            <w:r w:rsidR="0081519E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18 999,458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1 212,388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«Территориальное развитие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1 212,388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«Создание условий для территориального развития Чайковского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1 212,388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«Актуализация документов территориального планирования и градостроительного зонирования»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81519E" w:rsidRPr="0081519E" w:rsidTr="0081519E">
        <w:trPr>
          <w:trHeight w:val="2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правил землепользования и застройки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327,743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«Разработка проектов планировки по перспективным участкам застройки»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884,645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кадастровых работ по составлению землеустроительных дел и карт (планов) по внесению сведений о границах населенных пунктов Чайковского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281,645</w:t>
            </w:r>
          </w:p>
        </w:tc>
      </w:tr>
      <w:tr w:rsidR="0081519E" w:rsidRPr="0081519E" w:rsidTr="0081519E">
        <w:trPr>
          <w:trHeight w:val="28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281,645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35 208,899</w:t>
            </w:r>
          </w:p>
        </w:tc>
      </w:tr>
      <w:tr w:rsidR="0081519E" w:rsidRPr="0081519E" w:rsidTr="00BB23A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16 069,551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6 544,254</w:t>
            </w:r>
          </w:p>
        </w:tc>
      </w:tr>
      <w:tr w:rsidR="0081519E" w:rsidRPr="0081519E" w:rsidTr="00BB23AE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под специализированный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6 544,254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6 544,254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9 525,297</w:t>
            </w:r>
          </w:p>
        </w:tc>
      </w:tr>
      <w:tr w:rsidR="0081519E" w:rsidRPr="0081519E" w:rsidTr="0081519E">
        <w:trPr>
          <w:trHeight w:val="6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их аварийного жилищного фонда 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9 525,297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9 525,297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19 139,348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18 206,501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"Создание благоприятных инфраструктурных условий сельской местности Чайковского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18 206,501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 и обустройство уровня инженерной инфраструктуры в сельской местности Чайковского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18 206,501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SР050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4 278,221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4 278,221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2Р050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13 928,280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13 928,280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932,847</w:t>
            </w:r>
          </w:p>
        </w:tc>
      </w:tr>
      <w:tr w:rsidR="0081519E" w:rsidRPr="0081519E" w:rsidTr="0081519E">
        <w:trPr>
          <w:trHeight w:val="7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долевого участия финансирования местного бюджета сельских поселений в строительстве (реконструкции) объектов общественной инфраструктуры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932,847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932,847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охраны окружающей среды межпоселенческогго характера на территории Чайковского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BB23AE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экологического воспитания и информирование населения о состоянии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55,380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 состоянии загрязнения атмосферного воздуха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20,454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20,454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7 505,006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"Система дошкольного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81519E" w:rsidRPr="0081519E" w:rsidTr="0081519E">
        <w:trPr>
          <w:trHeight w:val="5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детей дошкольного возраста местами в дошкольных образовательных учреждениях»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81519E" w:rsidRPr="0081519E" w:rsidTr="0081519E">
        <w:trPr>
          <w:trHeight w:val="10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2Р050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формирование здорового образа жизни в Чайковском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«Материально-спортивная база»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75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развитие эффективной и доступной для различных групп населения спортивной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r w:rsidR="00D85543"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трансфертов</w:t>
            </w: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 бюджета Чайковского муниципального района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2Ф160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крытого катка с ледовым покрытием в г</w:t>
            </w:r>
            <w:r w:rsidR="00D85543"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</w:t>
            </w: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айковский, Пермский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27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2 021 039,735</w:t>
            </w:r>
          </w:p>
        </w:tc>
      </w:tr>
    </w:tbl>
    <w:p w:rsidR="0081519E" w:rsidRDefault="0081519E"/>
    <w:p w:rsidR="00D0213C" w:rsidRDefault="00D0213C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tbl>
      <w:tblPr>
        <w:tblW w:w="9938" w:type="dxa"/>
        <w:tblInd w:w="93" w:type="dxa"/>
        <w:tblLayout w:type="fixed"/>
        <w:tblLook w:val="04A0"/>
      </w:tblPr>
      <w:tblGrid>
        <w:gridCol w:w="866"/>
        <w:gridCol w:w="841"/>
        <w:gridCol w:w="1439"/>
        <w:gridCol w:w="563"/>
        <w:gridCol w:w="3406"/>
        <w:gridCol w:w="1405"/>
        <w:gridCol w:w="1418"/>
      </w:tblGrid>
      <w:tr w:rsidR="0081519E" w:rsidRPr="0081519E" w:rsidTr="0081519E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62"/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0"/>
          </w:p>
        </w:tc>
      </w:tr>
      <w:tr w:rsidR="0081519E" w:rsidRPr="0081519E" w:rsidTr="0081519E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81519E" w:rsidRPr="0081519E" w:rsidTr="0081519E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81519E" w:rsidRPr="0081519E" w:rsidTr="0081519E">
        <w:trPr>
          <w:trHeight w:val="40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519E" w:rsidRPr="0081519E" w:rsidTr="0081519E">
        <w:trPr>
          <w:trHeight w:val="75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отдельные строки  ведомственной структуры расходов районного бюджета на 2017-2018 годы</w:t>
            </w:r>
          </w:p>
        </w:tc>
      </w:tr>
      <w:tr w:rsidR="0081519E" w:rsidRPr="0081519E" w:rsidTr="0081519E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(тыс.руб.)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81519E" w:rsidRPr="0081519E" w:rsidTr="0081519E">
        <w:trPr>
          <w:trHeight w:val="2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имуществом администрации Чайковского муниципального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103 961,757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100 998,346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15 842,865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15 964,246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15 842,865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15 964,246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15 878,146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муниципальной программы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9 260,758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2И030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Чайковского муниципального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65 941,639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65 459,181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81519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BB23A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Чайковского муниципального района»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BB23AE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BB23AE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градостроительства и развития инфраструктуры администрации Чайковского муниципального района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88 468,015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96 902,950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Чайковского муниципального района"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благоприятных инфраструктурных условий сельской местности Чайковского муниципального района"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 и обустройство уровня инженерной инфраструктуры в сельской местности Чайковского муниципального района»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2Р050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SР050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70"/>
        </w:trPr>
        <w:tc>
          <w:tcPr>
            <w:tcW w:w="7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 </w:t>
            </w:r>
          </w:p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1 808 985,544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1 830 929,668</w:t>
            </w:r>
          </w:p>
        </w:tc>
      </w:tr>
    </w:tbl>
    <w:p w:rsidR="0081519E" w:rsidRDefault="0081519E"/>
    <w:p w:rsidR="0081519E" w:rsidRDefault="0081519E"/>
    <w:tbl>
      <w:tblPr>
        <w:tblW w:w="9280" w:type="dxa"/>
        <w:tblInd w:w="93" w:type="dxa"/>
        <w:tblLook w:val="04A0"/>
      </w:tblPr>
      <w:tblGrid>
        <w:gridCol w:w="841"/>
        <w:gridCol w:w="7031"/>
        <w:gridCol w:w="1594"/>
      </w:tblGrid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519E" w:rsidRPr="0081519E" w:rsidTr="0081519E">
        <w:trPr>
          <w:trHeight w:val="87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на 2016 год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7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(тыс.руб.)</w:t>
            </w:r>
          </w:p>
        </w:tc>
      </w:tr>
      <w:tr w:rsidR="0081519E" w:rsidRPr="0081519E" w:rsidTr="0081519E">
        <w:trPr>
          <w:trHeight w:val="6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136 720,052</w:t>
            </w:r>
          </w:p>
        </w:tc>
      </w:tr>
      <w:tr w:rsidR="0081519E" w:rsidRPr="0081519E" w:rsidTr="0081519E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1 997,214</w:t>
            </w:r>
          </w:p>
        </w:tc>
      </w:tr>
      <w:tr w:rsidR="0081519E" w:rsidRPr="0081519E" w:rsidTr="0081519E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4 023,710</w:t>
            </w:r>
          </w:p>
        </w:tc>
      </w:tr>
      <w:tr w:rsidR="0081519E" w:rsidRPr="0081519E" w:rsidTr="0081519E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44 945,369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</w:tr>
      <w:tr w:rsidR="0081519E" w:rsidRPr="0081519E" w:rsidTr="0081519E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26 294,939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4 584,475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231,008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54 631,637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7 439,584</w:t>
            </w:r>
          </w:p>
        </w:tc>
      </w:tr>
      <w:tr w:rsidR="0081519E" w:rsidRPr="0081519E" w:rsidTr="0081519E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7 439,584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157 796,807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7 219,781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15 749,446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129 389,966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5 437,614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37 093,677</w:t>
            </w:r>
          </w:p>
        </w:tc>
      </w:tr>
      <w:tr w:rsidR="0081519E" w:rsidRPr="0081519E" w:rsidTr="0081519E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16 069,551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21 024,126</w:t>
            </w:r>
          </w:p>
        </w:tc>
      </w:tr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81519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75,834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1 465 644,151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564 826,097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800 832,533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60 214,630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39 770,891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42 489,987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30 651,654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11 838,333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122 920,503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8 365,509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81 856,994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32 698,000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11 242,520</w:t>
            </w:r>
          </w:p>
        </w:tc>
      </w:tr>
      <w:tr w:rsidR="0081519E" w:rsidRPr="0081519E" w:rsidTr="0081519E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1 242,520</w:t>
            </w:r>
          </w:p>
        </w:tc>
      </w:tr>
      <w:tr w:rsidR="0081519E" w:rsidRPr="0081519E" w:rsidTr="0081519E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</w:tr>
      <w:tr w:rsidR="0081519E" w:rsidRPr="0081519E" w:rsidTr="0081519E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39 616,620</w:t>
            </w:r>
          </w:p>
        </w:tc>
      </w:tr>
      <w:tr w:rsidR="0081519E" w:rsidRPr="0081519E" w:rsidTr="0081519E">
        <w:trPr>
          <w:trHeight w:val="270"/>
        </w:trPr>
        <w:tc>
          <w:tcPr>
            <w:tcW w:w="7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2 021 039,735</w:t>
            </w:r>
          </w:p>
        </w:tc>
      </w:tr>
    </w:tbl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tbl>
      <w:tblPr>
        <w:tblW w:w="9724" w:type="dxa"/>
        <w:tblInd w:w="93" w:type="dxa"/>
        <w:tblLook w:val="04A0"/>
      </w:tblPr>
      <w:tblGrid>
        <w:gridCol w:w="841"/>
        <w:gridCol w:w="5695"/>
        <w:gridCol w:w="1594"/>
        <w:gridCol w:w="1594"/>
      </w:tblGrid>
      <w:tr w:rsidR="0081519E" w:rsidRPr="0081519E" w:rsidTr="0081519E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81519E" w:rsidRPr="0081519E" w:rsidTr="0081519E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81519E" w:rsidRPr="0081519E" w:rsidTr="0081519E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81519E" w:rsidRPr="0081519E" w:rsidTr="0081519E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519E" w:rsidRPr="0081519E" w:rsidTr="0081519E">
        <w:trPr>
          <w:trHeight w:val="1200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отдельные строки распределения бюджетных ассигнований по разделам и подразделам классификации расходов бюджета на 2017-2018 годы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81519E">
        <w:trPr>
          <w:trHeight w:val="2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124 762,581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134 903,739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50 274,965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60 533,636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81519E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6 888,360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6 460,530</w:t>
            </w:r>
          </w:p>
        </w:tc>
      </w:tr>
      <w:tr w:rsidR="0081519E" w:rsidRPr="0081519E" w:rsidTr="0081519E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9E" w:rsidRPr="0081519E" w:rsidTr="0081519E">
        <w:trPr>
          <w:trHeight w:val="270"/>
        </w:trPr>
        <w:tc>
          <w:tcPr>
            <w:tcW w:w="6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1 808 985,544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1 830 929,668</w:t>
            </w:r>
          </w:p>
        </w:tc>
      </w:tr>
    </w:tbl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p w:rsidR="0081519E" w:rsidRDefault="0081519E"/>
    <w:tbl>
      <w:tblPr>
        <w:tblW w:w="9478" w:type="dxa"/>
        <w:tblInd w:w="93" w:type="dxa"/>
        <w:tblLayout w:type="fixed"/>
        <w:tblLook w:val="04A0"/>
      </w:tblPr>
      <w:tblGrid>
        <w:gridCol w:w="839"/>
        <w:gridCol w:w="1444"/>
        <w:gridCol w:w="567"/>
        <w:gridCol w:w="5272"/>
        <w:gridCol w:w="1356"/>
      </w:tblGrid>
      <w:tr w:rsidR="0081519E" w:rsidRPr="0081519E" w:rsidTr="00CD2370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81519E" w:rsidRPr="0081519E" w:rsidTr="00CD2370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81519E" w:rsidRPr="0081519E" w:rsidTr="00CD2370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81519E" w:rsidRPr="0081519E" w:rsidTr="00CD2370">
        <w:trPr>
          <w:trHeight w:val="40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519E" w:rsidRPr="0081519E" w:rsidTr="00CD2370">
        <w:trPr>
          <w:trHeight w:val="204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отдельные строки распределения бюджетных инвестиций в форме капитальных вложений в объекты муниципальной собственности по разделам и подразделам, целевым статьям и группам видов расходов классификации расходов бюджета на 2016 год</w:t>
            </w:r>
          </w:p>
        </w:tc>
      </w:tr>
      <w:tr w:rsidR="0081519E" w:rsidRPr="0081519E" w:rsidTr="00CD2370">
        <w:trPr>
          <w:trHeight w:val="25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(тыс.руб.)</w:t>
            </w:r>
          </w:p>
        </w:tc>
      </w:tr>
      <w:tr w:rsidR="0081519E" w:rsidRPr="0081519E" w:rsidTr="00CD2370">
        <w:trPr>
          <w:trHeight w:val="27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19E" w:rsidRPr="0081519E" w:rsidTr="00CD237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54 874,34   </w:t>
            </w:r>
          </w:p>
        </w:tc>
      </w:tr>
      <w:tr w:rsidR="0081519E" w:rsidRPr="0081519E" w:rsidTr="00CD237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формирование здорового образа жизни в Чайковском муниципальном районе»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«Материально-спортивная база»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8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развитие эффективной и доступной для различных групп населения спортивной инфраструктуры»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03 6 01 00020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743,767</w:t>
            </w:r>
          </w:p>
        </w:tc>
      </w:tr>
      <w:tr w:rsidR="0081519E" w:rsidRPr="0081519E" w:rsidTr="00CD2370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1519E" w:rsidRPr="0081519E" w:rsidRDefault="0081519E" w:rsidP="0081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54 874,339</w:t>
            </w:r>
          </w:p>
        </w:tc>
      </w:tr>
    </w:tbl>
    <w:p w:rsidR="0081519E" w:rsidRDefault="0081519E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918" w:type="dxa"/>
        <w:tblInd w:w="93" w:type="dxa"/>
        <w:tblLayout w:type="fixed"/>
        <w:tblLook w:val="04A0"/>
      </w:tblPr>
      <w:tblGrid>
        <w:gridCol w:w="755"/>
        <w:gridCol w:w="2661"/>
        <w:gridCol w:w="851"/>
        <w:gridCol w:w="568"/>
        <w:gridCol w:w="672"/>
        <w:gridCol w:w="462"/>
        <w:gridCol w:w="1133"/>
        <w:gridCol w:w="1134"/>
        <w:gridCol w:w="146"/>
        <w:gridCol w:w="1271"/>
        <w:gridCol w:w="29"/>
        <w:gridCol w:w="114"/>
        <w:gridCol w:w="122"/>
      </w:tblGrid>
      <w:tr w:rsidR="00CD2370" w:rsidRPr="00CD2370" w:rsidTr="00CD2370">
        <w:trPr>
          <w:gridAfter w:val="1"/>
          <w:wAfter w:w="122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CD2370" w:rsidRPr="00CD2370" w:rsidTr="00CD2370">
        <w:trPr>
          <w:gridAfter w:val="1"/>
          <w:wAfter w:w="122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gridAfter w:val="1"/>
          <w:wAfter w:w="122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gridAfter w:val="1"/>
          <w:wAfter w:w="122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2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370" w:rsidRPr="00CD2370" w:rsidTr="00CD2370">
        <w:trPr>
          <w:gridAfter w:val="3"/>
          <w:wAfter w:w="265" w:type="dxa"/>
          <w:trHeight w:val="1245"/>
        </w:trPr>
        <w:tc>
          <w:tcPr>
            <w:tcW w:w="9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Инвестиционные проекты  и муниципальные программы Чайковского муниципального района в рамках  реализации приоритетных региональных проектов на 2016 год</w:t>
            </w:r>
          </w:p>
        </w:tc>
      </w:tr>
      <w:tr w:rsidR="00CD2370" w:rsidRPr="00CD2370" w:rsidTr="00CD2370">
        <w:trPr>
          <w:gridAfter w:val="3"/>
          <w:wAfter w:w="265" w:type="dxa"/>
          <w:trHeight w:val="28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                  (тыс.руб.)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за счет:</w:t>
            </w:r>
          </w:p>
        </w:tc>
      </w:tr>
      <w:tr w:rsidR="00CD2370" w:rsidRPr="00CD2370" w:rsidTr="00CD2370">
        <w:trPr>
          <w:gridAfter w:val="3"/>
          <w:wAfter w:w="265" w:type="dxa"/>
          <w:trHeight w:val="6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 ОАО "ЛУКОЙЛ"</w:t>
            </w:r>
          </w:p>
        </w:tc>
      </w:tr>
      <w:tr w:rsidR="00CD2370" w:rsidRPr="00CD2370" w:rsidTr="00CD2370">
        <w:trPr>
          <w:gridAfter w:val="3"/>
          <w:wAfter w:w="265" w:type="dxa"/>
          <w:trHeight w:val="16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здания "Дошкольное образовательное учреждение на 150 мест, расположенное по адресу: Чайковский муниципальный район, с. Фоки, ул. Ленина, д. 48"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41 977,425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11 165,180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6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крыши МБУ "Дворец молодежи"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13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спортивная площадка с искусственным покрытием (межшкольный стадион) СОШ № 10 в г</w:t>
            </w:r>
            <w:r w:rsidR="00D85543"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</w:t>
            </w: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айковский, Пермский край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13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спортивная площадка с искусственным покрытием (межшкольный стадион) СОШ с</w:t>
            </w:r>
            <w:r w:rsidR="00D85543"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</w:t>
            </w: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 в г</w:t>
            </w:r>
            <w:r w:rsidR="00D85543"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</w:t>
            </w: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айковский, Пермский край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15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образования Чайковского муниципального района" в рамках ПРП "Приведение в нормативное состояние объектов общественной инфраструктуры", в том числе: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11 755,027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75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МБДОУ Детский сад № 26 "Звездочка"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BB23AE">
        <w:trPr>
          <w:gridAfter w:val="3"/>
          <w:wAfter w:w="265" w:type="dxa"/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спортивных залов общеобразовательных школ, расположенных в сельской </w:t>
            </w:r>
            <w:r w:rsidR="00D85543"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</w:t>
            </w: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BB23AE">
        <w:trPr>
          <w:gridAfter w:val="3"/>
          <w:wAfter w:w="265" w:type="dxa"/>
          <w:trHeight w:val="13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спортивного зала МБОУ ООШ п. Буренка по адресу: Пермский край, Чайковский район, п. Буренка, ул. Клубная, д. 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BB23AE">
        <w:trPr>
          <w:gridAfter w:val="3"/>
          <w:wAfter w:w="265" w:type="dxa"/>
          <w:trHeight w:val="13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спортивного зала МБОУ СОШ с. Сосново по адресу: Пермский край, Чайковский район, с. Сосново, ул. Школьная, д. 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спортивного зала МАОУ Фокинская СОШ по адресу: Пермский край, Чайковский район, с.Фоки, ул. Ленина, д. 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1 231,394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105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ПРП "Приведение в нормативное состояние объектов общественной инфраструктуры муниципального значения", в том числе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12 018,267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CD2370" w:rsidRPr="00CD2370" w:rsidTr="00CD2370">
        <w:trPr>
          <w:gridAfter w:val="3"/>
          <w:wAfter w:w="265" w:type="dxa"/>
          <w:trHeight w:val="75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капитальный ремонт фонтана с прилегающей территорией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370" w:rsidRPr="00CD2370" w:rsidTr="00CD2370">
        <w:trPr>
          <w:gridAfter w:val="3"/>
          <w:wAfter w:w="265" w:type="dxa"/>
          <w:trHeight w:val="9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фонтана по адресу: Пермский край, г.Чайковский, площадь Карла Маркса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11 500,000</w:t>
            </w:r>
          </w:p>
        </w:tc>
      </w:tr>
      <w:tr w:rsidR="00CD2370" w:rsidRPr="00CD2370" w:rsidTr="00CD2370">
        <w:trPr>
          <w:gridAfter w:val="3"/>
          <w:wAfter w:w="265" w:type="dxa"/>
          <w:trHeight w:val="4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78 647,633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3 177,868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50 100,604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13 869,161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11 500,000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317" w:type="dxa"/>
        <w:tblInd w:w="93" w:type="dxa"/>
        <w:tblLook w:val="04A0"/>
      </w:tblPr>
      <w:tblGrid>
        <w:gridCol w:w="720"/>
        <w:gridCol w:w="4257"/>
        <w:gridCol w:w="1540"/>
        <w:gridCol w:w="1420"/>
        <w:gridCol w:w="1380"/>
      </w:tblGrid>
      <w:tr w:rsidR="00CD2370" w:rsidRPr="00CD2370" w:rsidTr="00CD237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70" w:rsidRPr="00CD2370" w:rsidTr="00CD2370">
        <w:trPr>
          <w:trHeight w:val="825"/>
        </w:trPr>
        <w:tc>
          <w:tcPr>
            <w:tcW w:w="9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средств дорожного фонда Чайковского муниципального района на 2016 год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направлений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краевого бюджета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районного бюджета</w:t>
            </w:r>
          </w:p>
        </w:tc>
      </w:tr>
      <w:tr w:rsidR="00CD2370" w:rsidRPr="00CD2370" w:rsidTr="00CD237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2370" w:rsidRPr="00CD2370" w:rsidTr="00CD237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"Муниципальные дороги Чайковского муниципального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110 190,508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47 145,420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63 045,088</w:t>
            </w:r>
          </w:p>
        </w:tc>
      </w:tr>
      <w:tr w:rsidR="00CD2370" w:rsidRPr="00CD2370" w:rsidTr="00CD237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33 291,450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33 291,450</w:t>
            </w:r>
          </w:p>
        </w:tc>
      </w:tr>
      <w:tr w:rsidR="00CD2370" w:rsidRPr="00CD2370" w:rsidTr="00CD237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76 899,058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47 145,420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29 753,638</w:t>
            </w:r>
          </w:p>
        </w:tc>
      </w:tr>
      <w:tr w:rsidR="00CD2370" w:rsidRPr="00CD2370" w:rsidTr="00CD2370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бюджет Чайковского городского поселения на осуществление мероприятий по ремонту объекта "Ремонт автомобильной дороги по ул.Советская, г.Чайковский"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18 999,458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18 999,458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129 189,966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66 144,878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63 045,088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10048" w:type="dxa"/>
        <w:tblInd w:w="93" w:type="dxa"/>
        <w:tblLook w:val="04A0"/>
      </w:tblPr>
      <w:tblGrid>
        <w:gridCol w:w="531"/>
        <w:gridCol w:w="3737"/>
        <w:gridCol w:w="1000"/>
        <w:gridCol w:w="1640"/>
        <w:gridCol w:w="1660"/>
        <w:gridCol w:w="1480"/>
      </w:tblGrid>
      <w:tr w:rsidR="00CD2370" w:rsidRPr="00CD2370" w:rsidTr="00CD2370">
        <w:trPr>
          <w:trHeight w:val="31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13</w:t>
            </w:r>
          </w:p>
        </w:tc>
      </w:tr>
      <w:tr w:rsidR="00CD2370" w:rsidRPr="00CD2370" w:rsidTr="00CD2370">
        <w:trPr>
          <w:trHeight w:val="31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1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70" w:rsidRPr="00CD2370" w:rsidTr="00CD2370">
        <w:trPr>
          <w:trHeight w:val="129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трансферты, передаваемые в бюджеты поселений на реализацию инвестиционных и приоритетных региональных проектов на 2016 год</w:t>
            </w:r>
          </w:p>
        </w:tc>
      </w:tr>
      <w:tr w:rsidR="00CD2370" w:rsidRPr="00CD2370" w:rsidTr="00CD2370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муниципальных образований, инвестиционных и приоритетных проектов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(тыс.руб.)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за счет: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районного бюджета</w:t>
            </w:r>
          </w:p>
        </w:tc>
      </w:tr>
      <w:tr w:rsidR="00CD2370" w:rsidRPr="00CD2370" w:rsidTr="00CD237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Сосновское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18 206,501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13 928,280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4 278,221  </w:t>
            </w:r>
          </w:p>
        </w:tc>
      </w:tr>
      <w:tr w:rsidR="00CD2370" w:rsidRPr="00CD2370" w:rsidTr="00CD2370">
        <w:trPr>
          <w:trHeight w:val="10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 "Распределительные газопроводы д.Дедушкино, Чайковский район, Пермский край"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9 273,414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7 535,280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1 738,134  </w:t>
            </w:r>
          </w:p>
        </w:tc>
      </w:tr>
      <w:tr w:rsidR="00CD2370" w:rsidRPr="00CD2370" w:rsidTr="00CD2370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 "Распределительные газопроводы д.Маракуши, Чайковский район, Пермский край"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8 933,087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6 393,000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2 540,087  </w:t>
            </w:r>
          </w:p>
        </w:tc>
      </w:tr>
      <w:tr w:rsidR="00CD2370" w:rsidRPr="00CD2370" w:rsidTr="00CD2370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Уральское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932,847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932,847  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здания котельной в с.Уральское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932,847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932,847  </w:t>
            </w:r>
          </w:p>
        </w:tc>
      </w:tr>
      <w:tr w:rsidR="00CD2370" w:rsidRPr="00CD2370" w:rsidTr="00CD2370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Чайковское городское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19 525,297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19 525,297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D2370">
              <w:rPr>
                <w:rFonts w:ascii="Calibri" w:eastAsia="Times New Roman" w:hAnsi="Calibri" w:cs="Arial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D2370">
              <w:rPr>
                <w:rFonts w:ascii="Calibri" w:eastAsia="Times New Roman" w:hAnsi="Calibri" w:cs="Arial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региональный проект "Достойное жилье"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D2370">
              <w:rPr>
                <w:rFonts w:ascii="Calibri" w:eastAsia="Times New Roman" w:hAnsi="Calibri" w:cs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9 525,297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9 525,297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D2370">
              <w:rPr>
                <w:rFonts w:ascii="Calibri" w:eastAsia="Times New Roman" w:hAnsi="Calibri" w:cs="Arial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подпроект "Ликвидация ветхих (аварийных)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9 525,297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9 525,297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D2370">
              <w:rPr>
                <w:rFonts w:ascii="Calibri" w:eastAsia="Times New Roman" w:hAnsi="Calibri" w:cs="Arial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крытого катка с ледовым покрытием в г.Чайковский, Пермский край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Большебукорское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442,778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442,778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ПСД по объекту "Распределительные газопроводы д.М.Букор Чайковского района Пермского края"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442,778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442,778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BB23AE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Альняшинское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2 726,025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2 726,025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BB23AE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региональный проект "Устойчивое развитие сельских территорий"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2 726,025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2 726,025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BB23AE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Фокинское  сельское поселение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814,700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814,700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региональный проект "Устойчивое развитие сельских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814,700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42 648,148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37 437,080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5 211,068  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360" w:type="dxa"/>
        <w:tblInd w:w="93" w:type="dxa"/>
        <w:tblLook w:val="04A0"/>
      </w:tblPr>
      <w:tblGrid>
        <w:gridCol w:w="2360"/>
        <w:gridCol w:w="207"/>
        <w:gridCol w:w="5573"/>
        <w:gridCol w:w="1220"/>
      </w:tblGrid>
      <w:tr w:rsidR="00CD2370" w:rsidRPr="00CD2370" w:rsidTr="00CD237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</w:p>
        </w:tc>
      </w:tr>
      <w:tr w:rsidR="00CD2370" w:rsidRPr="00CD2370" w:rsidTr="00CD237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B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BB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100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районного бюджета на 2016 год</w:t>
            </w:r>
          </w:p>
        </w:tc>
      </w:tr>
      <w:tr w:rsidR="00CD2370" w:rsidRPr="00CD2370" w:rsidTr="00CD2370">
        <w:trPr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кода классификации источников внутреннего финансирования дефицита бюджета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(тыс. руб.)</w:t>
            </w:r>
          </w:p>
        </w:tc>
      </w:tr>
      <w:tr w:rsidR="00CD2370" w:rsidRPr="00CD2370" w:rsidTr="00CD2370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24 944,263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24 909,993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01 05 02 01 05 0000 000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 Чайковского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24 909,993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24 909,993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01 06 00 00 00 0000 000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01 06 08 00 00 0000 000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01 06 08 00 00 0000 600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01 06 08 00 05 0000 640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кредитов, предоставленных бюджетом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380" w:type="dxa"/>
        <w:tblInd w:w="93" w:type="dxa"/>
        <w:tblLook w:val="04A0"/>
      </w:tblPr>
      <w:tblGrid>
        <w:gridCol w:w="2300"/>
        <w:gridCol w:w="267"/>
        <w:gridCol w:w="4493"/>
        <w:gridCol w:w="1180"/>
        <w:gridCol w:w="1140"/>
      </w:tblGrid>
      <w:tr w:rsidR="00CD2370" w:rsidRPr="00CD2370" w:rsidTr="00CD237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CD2370" w:rsidRPr="00CD2370" w:rsidTr="00CD237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1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23.11.2016  № </w:t>
            </w:r>
            <w:r w:rsidR="001E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70" w:rsidRPr="00CD2370" w:rsidTr="00CD2370">
        <w:trPr>
          <w:trHeight w:val="94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районного бюджета                               на 2017-2018 годы</w:t>
            </w:r>
          </w:p>
        </w:tc>
      </w:tr>
      <w:tr w:rsidR="00CD2370" w:rsidRPr="00CD2370" w:rsidTr="00CD2370">
        <w:trPr>
          <w:trHeight w:val="46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кода классификации источников внутреннего финансирования дефицита бюджета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 тыс. руб.)</w:t>
            </w:r>
          </w:p>
        </w:tc>
      </w:tr>
      <w:tr w:rsidR="00CD2370" w:rsidRPr="00CD2370" w:rsidTr="00CD237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CD2370" w:rsidRPr="00CD2370" w:rsidTr="00CD2370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1 450,400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01 05 02 01 05 0000 000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 Чайковского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1 450,400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1 450,400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01 06 00 00 00 0000 000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32,270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01 06 08 00 00 0000 000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32,270</w:t>
            </w:r>
          </w:p>
        </w:tc>
      </w:tr>
      <w:tr w:rsidR="00CD2370" w:rsidRPr="00CD2370" w:rsidTr="00CD2370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01 06 08 00 00 0000 600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32,270</w:t>
            </w:r>
          </w:p>
        </w:tc>
      </w:tr>
      <w:tr w:rsidR="00CD2370" w:rsidRPr="00CD2370" w:rsidTr="00CD2370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01 06 08 00 05 0000 640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кредитов, предоставленных бюджетом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34,270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32,270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654" w:type="dxa"/>
        <w:tblInd w:w="93" w:type="dxa"/>
        <w:tblLayout w:type="fixed"/>
        <w:tblLook w:val="04A0"/>
      </w:tblPr>
      <w:tblGrid>
        <w:gridCol w:w="531"/>
        <w:gridCol w:w="3312"/>
        <w:gridCol w:w="988"/>
        <w:gridCol w:w="980"/>
        <w:gridCol w:w="725"/>
        <w:gridCol w:w="815"/>
        <w:gridCol w:w="744"/>
        <w:gridCol w:w="776"/>
        <w:gridCol w:w="783"/>
      </w:tblGrid>
      <w:tr w:rsidR="00CD2370" w:rsidRPr="00CD2370" w:rsidTr="00CD2370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16</w:t>
            </w:r>
          </w:p>
        </w:tc>
      </w:tr>
      <w:tr w:rsidR="00CD2370" w:rsidRPr="00CD2370" w:rsidTr="00CD2370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1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от 23.11.2016  № </w:t>
            </w:r>
            <w:r w:rsidR="001E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70" w:rsidRPr="00CD2370" w:rsidTr="00CD2370">
        <w:trPr>
          <w:trHeight w:val="129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трансферты, передаваемые в бюджеты поселений на реализацию инвестиционных и приоритетных региональных проектов                                                       на 2017-2018 годы</w:t>
            </w:r>
          </w:p>
        </w:tc>
      </w:tr>
      <w:tr w:rsidR="00CD2370" w:rsidRPr="00CD2370" w:rsidTr="00CD2370">
        <w:trPr>
          <w:trHeight w:val="6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муниципальных образований, инвестиционных и приоритетных проектов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(тыс.руб.)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 год </w:t>
            </w: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том числе за счет:</w:t>
            </w:r>
          </w:p>
        </w:tc>
      </w:tr>
      <w:tr w:rsidR="00CD2370" w:rsidRPr="00CD2370" w:rsidTr="00CD2370">
        <w:trPr>
          <w:trHeight w:val="6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районного бюджета</w:t>
            </w:r>
          </w:p>
        </w:tc>
      </w:tr>
      <w:tr w:rsidR="00CD2370" w:rsidRPr="00CD2370" w:rsidTr="00CD237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Сосновское сельское поселение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6 121,760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5 149,560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972,200  </w:t>
            </w:r>
          </w:p>
        </w:tc>
      </w:tr>
      <w:tr w:rsidR="00CD2370" w:rsidRPr="00CD2370" w:rsidTr="00CD2370">
        <w:trPr>
          <w:trHeight w:val="1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 "Распределительные газопроводы д.Маракуши, Чайковский район, Пермский край"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5 149,560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5 149,560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2370" w:rsidRPr="00CD2370" w:rsidTr="00CD2370">
        <w:trPr>
          <w:trHeight w:val="1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Проектно-изыскательские работы по объекту «Распределительные газопроводы д. Ольховочка, Чайковский район, Пермский край»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972,200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972,200  </w:t>
            </w:r>
          </w:p>
        </w:tc>
      </w:tr>
      <w:tr w:rsidR="00CD2370" w:rsidRPr="00CD2370" w:rsidTr="00CD2370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6 121,760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5 149,560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972,200  </w:t>
            </w:r>
          </w:p>
        </w:tc>
      </w:tr>
    </w:tbl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p w:rsidR="00CD2370" w:rsidRDefault="00CD2370"/>
    <w:tbl>
      <w:tblPr>
        <w:tblW w:w="9500" w:type="dxa"/>
        <w:tblInd w:w="93" w:type="dxa"/>
        <w:tblLook w:val="04A0"/>
      </w:tblPr>
      <w:tblGrid>
        <w:gridCol w:w="580"/>
        <w:gridCol w:w="7480"/>
        <w:gridCol w:w="1440"/>
      </w:tblGrid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Приложение   17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к решению Земского Собрания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Чайковского муниципального района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1E1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 xml:space="preserve">от 23.11.2016  № </w:t>
            </w:r>
            <w:r w:rsidR="001E1C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370" w:rsidRPr="00CD2370" w:rsidTr="00CD2370">
        <w:trPr>
          <w:trHeight w:val="75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трансферты, выделяемые из краевого и федерального бюджетов на 2016 год</w:t>
            </w:r>
          </w:p>
        </w:tc>
      </w:tr>
      <w:tr w:rsidR="00CD2370" w:rsidRPr="00CD2370" w:rsidTr="00CD2370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Наименование субсидий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Сумма, (тыс.руб.)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молодых учителей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383,595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70" w:rsidRPr="00CD2370" w:rsidRDefault="00CD2370" w:rsidP="00CD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31,400</w:t>
            </w:r>
          </w:p>
        </w:tc>
      </w:tr>
      <w:tr w:rsidR="00CD2370" w:rsidRPr="00CD2370" w:rsidTr="00CD23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70" w:rsidRPr="00CD2370" w:rsidRDefault="00CD2370" w:rsidP="00CD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370">
              <w:rPr>
                <w:rFonts w:ascii="Times New Roman" w:eastAsia="Times New Roman" w:hAnsi="Times New Roman" w:cs="Times New Roman"/>
                <w:lang w:eastAsia="ru-RU"/>
              </w:rPr>
              <w:t>414,995</w:t>
            </w:r>
          </w:p>
        </w:tc>
      </w:tr>
    </w:tbl>
    <w:p w:rsidR="00CD2370" w:rsidRDefault="00CD2370"/>
    <w:sectPr w:rsidR="00CD2370" w:rsidSect="005F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3C"/>
    <w:rsid w:val="001E1CB4"/>
    <w:rsid w:val="00206173"/>
    <w:rsid w:val="00206928"/>
    <w:rsid w:val="005F4B5E"/>
    <w:rsid w:val="0081519E"/>
    <w:rsid w:val="00866323"/>
    <w:rsid w:val="00BB23AE"/>
    <w:rsid w:val="00CD2370"/>
    <w:rsid w:val="00D0213C"/>
    <w:rsid w:val="00D8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95</Pages>
  <Words>32333</Words>
  <Characters>184302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popovang</cp:lastModifiedBy>
  <cp:revision>5</cp:revision>
  <dcterms:created xsi:type="dcterms:W3CDTF">2016-11-11T11:26:00Z</dcterms:created>
  <dcterms:modified xsi:type="dcterms:W3CDTF">2016-11-24T12:40:00Z</dcterms:modified>
</cp:coreProperties>
</file>